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9D67" w14:textId="141326C4" w:rsidR="004737C8" w:rsidRPr="00177EBF" w:rsidRDefault="004737C8" w:rsidP="00FE6317">
      <w:pPr>
        <w:pStyle w:val="Default"/>
        <w:jc w:val="center"/>
        <w:rPr>
          <w:rFonts w:ascii="Arial Narrow" w:hAnsi="Arial Narrow"/>
          <w:sz w:val="28"/>
          <w:szCs w:val="28"/>
        </w:rPr>
      </w:pPr>
      <w:bookmarkStart w:id="0" w:name="_Hlk69476682"/>
      <w:r w:rsidRPr="00177EBF">
        <w:rPr>
          <w:rFonts w:ascii="Arial Narrow" w:hAnsi="Arial Narrow"/>
          <w:b/>
          <w:bCs/>
          <w:sz w:val="28"/>
          <w:szCs w:val="28"/>
        </w:rPr>
        <w:t>Štatút projektu Deti pre Bratislavu</w:t>
      </w:r>
    </w:p>
    <w:p w14:paraId="488073FF" w14:textId="77777777" w:rsidR="004737C8" w:rsidRPr="007006B5" w:rsidRDefault="004737C8" w:rsidP="004737C8">
      <w:pPr>
        <w:pStyle w:val="Default"/>
        <w:rPr>
          <w:rFonts w:ascii="Arial Narrow" w:hAnsi="Arial Narrow"/>
          <w:b/>
          <w:bCs/>
          <w:sz w:val="20"/>
          <w:szCs w:val="20"/>
        </w:rPr>
      </w:pPr>
    </w:p>
    <w:p w14:paraId="5F46764C" w14:textId="4527F5D8" w:rsidR="004737C8" w:rsidRPr="007006B5" w:rsidRDefault="004737C8" w:rsidP="00EB117A">
      <w:pPr>
        <w:pStyle w:val="Default"/>
        <w:ind w:left="284" w:hanging="284"/>
        <w:rPr>
          <w:rFonts w:ascii="Arial Narrow" w:hAnsi="Arial Narrow"/>
          <w:sz w:val="20"/>
          <w:szCs w:val="20"/>
        </w:rPr>
      </w:pPr>
      <w:r w:rsidRPr="007006B5">
        <w:rPr>
          <w:rFonts w:ascii="Arial Narrow" w:hAnsi="Arial Narrow"/>
          <w:b/>
          <w:bCs/>
          <w:sz w:val="20"/>
          <w:szCs w:val="20"/>
        </w:rPr>
        <w:t xml:space="preserve">I. </w:t>
      </w:r>
      <w:r w:rsidR="00EB117A">
        <w:rPr>
          <w:rFonts w:ascii="Arial Narrow" w:hAnsi="Arial Narrow"/>
          <w:b/>
          <w:bCs/>
          <w:sz w:val="20"/>
          <w:szCs w:val="20"/>
        </w:rPr>
        <w:tab/>
      </w:r>
      <w:r w:rsidRPr="007006B5">
        <w:rPr>
          <w:rFonts w:ascii="Arial Narrow" w:hAnsi="Arial Narrow"/>
          <w:b/>
          <w:bCs/>
          <w:sz w:val="20"/>
          <w:szCs w:val="20"/>
        </w:rPr>
        <w:t xml:space="preserve">Vyhlasovateľ projektu </w:t>
      </w:r>
    </w:p>
    <w:p w14:paraId="2D352172" w14:textId="0B49CFDF" w:rsidR="004737C8" w:rsidRPr="007006B5" w:rsidRDefault="004737C8" w:rsidP="00EB117A">
      <w:pPr>
        <w:pStyle w:val="Default"/>
        <w:numPr>
          <w:ilvl w:val="0"/>
          <w:numId w:val="7"/>
        </w:numPr>
        <w:ind w:left="284" w:hanging="284"/>
        <w:jc w:val="both"/>
        <w:rPr>
          <w:rFonts w:ascii="Arial Narrow" w:hAnsi="Arial Narrow"/>
          <w:sz w:val="20"/>
          <w:szCs w:val="20"/>
        </w:rPr>
      </w:pPr>
      <w:r w:rsidRPr="007006B5">
        <w:rPr>
          <w:rFonts w:ascii="Arial Narrow" w:hAnsi="Arial Narrow"/>
          <w:sz w:val="20"/>
          <w:szCs w:val="20"/>
        </w:rPr>
        <w:t>Vyhlasovateľom projektu Deti pre Bratislavu (ďalej len „</w:t>
      </w:r>
      <w:r w:rsidRPr="007006B5">
        <w:rPr>
          <w:rFonts w:ascii="Arial Narrow" w:hAnsi="Arial Narrow"/>
          <w:b/>
          <w:bCs/>
          <w:sz w:val="20"/>
          <w:szCs w:val="20"/>
        </w:rPr>
        <w:t>projekt</w:t>
      </w:r>
      <w:r w:rsidRPr="007006B5">
        <w:rPr>
          <w:rFonts w:ascii="Arial Narrow" w:hAnsi="Arial Narrow"/>
          <w:sz w:val="20"/>
          <w:szCs w:val="20"/>
        </w:rPr>
        <w:t xml:space="preserve">“) je </w:t>
      </w:r>
      <w:r w:rsidRPr="007006B5">
        <w:rPr>
          <w:rFonts w:ascii="Arial Narrow" w:hAnsi="Arial Narrow"/>
          <w:b/>
          <w:bCs/>
          <w:sz w:val="20"/>
          <w:szCs w:val="20"/>
        </w:rPr>
        <w:t>Hlavné mesto Slovenskej republiky Bratislava</w:t>
      </w:r>
      <w:r w:rsidRPr="007006B5">
        <w:rPr>
          <w:rFonts w:ascii="Arial Narrow" w:hAnsi="Arial Narrow"/>
          <w:sz w:val="20"/>
          <w:szCs w:val="20"/>
        </w:rPr>
        <w:t>, so sídlom Primaciálne nám. č. 1, 814 99 Bratislava, zastúpené Ing. arch. Matúšom Vallom, primátorom, IČO: 00 603 481 (ďalej len „</w:t>
      </w:r>
      <w:r w:rsidRPr="007006B5">
        <w:rPr>
          <w:rFonts w:ascii="Arial Narrow" w:hAnsi="Arial Narrow"/>
          <w:b/>
          <w:bCs/>
          <w:sz w:val="20"/>
          <w:szCs w:val="20"/>
        </w:rPr>
        <w:t>Vyhlasovateľ</w:t>
      </w:r>
      <w:r w:rsidRPr="007006B5">
        <w:rPr>
          <w:rFonts w:ascii="Arial Narrow" w:hAnsi="Arial Narrow"/>
          <w:sz w:val="20"/>
          <w:szCs w:val="20"/>
        </w:rPr>
        <w:t xml:space="preserve">“). </w:t>
      </w:r>
    </w:p>
    <w:p w14:paraId="6A50D21A" w14:textId="77777777" w:rsidR="004737C8" w:rsidRPr="007006B5" w:rsidRDefault="004737C8" w:rsidP="004737C8">
      <w:pPr>
        <w:pStyle w:val="Default"/>
        <w:rPr>
          <w:rFonts w:ascii="Arial Narrow" w:hAnsi="Arial Narrow"/>
          <w:sz w:val="20"/>
          <w:szCs w:val="20"/>
        </w:rPr>
      </w:pPr>
    </w:p>
    <w:p w14:paraId="3999186C" w14:textId="61C499F7" w:rsidR="004737C8" w:rsidRPr="007006B5" w:rsidRDefault="004737C8" w:rsidP="00294E6D">
      <w:pPr>
        <w:pStyle w:val="Default"/>
        <w:ind w:left="284" w:hanging="284"/>
        <w:rPr>
          <w:rFonts w:ascii="Arial Narrow" w:hAnsi="Arial Narrow"/>
          <w:sz w:val="20"/>
          <w:szCs w:val="20"/>
        </w:rPr>
      </w:pPr>
      <w:r w:rsidRPr="007006B5">
        <w:rPr>
          <w:rFonts w:ascii="Arial Narrow" w:hAnsi="Arial Narrow"/>
          <w:b/>
          <w:bCs/>
          <w:sz w:val="20"/>
          <w:szCs w:val="20"/>
        </w:rPr>
        <w:t xml:space="preserve">II. </w:t>
      </w:r>
      <w:r w:rsidR="00294E6D">
        <w:rPr>
          <w:rFonts w:ascii="Arial Narrow" w:hAnsi="Arial Narrow"/>
          <w:b/>
          <w:bCs/>
          <w:sz w:val="20"/>
          <w:szCs w:val="20"/>
        </w:rPr>
        <w:t xml:space="preserve">  </w:t>
      </w:r>
      <w:r w:rsidRPr="007006B5">
        <w:rPr>
          <w:rFonts w:ascii="Arial Narrow" w:hAnsi="Arial Narrow"/>
          <w:b/>
          <w:bCs/>
          <w:sz w:val="20"/>
          <w:szCs w:val="20"/>
        </w:rPr>
        <w:t xml:space="preserve">Účel a predmet projektu </w:t>
      </w:r>
    </w:p>
    <w:p w14:paraId="414AAD11" w14:textId="617D07F1" w:rsidR="004737C8" w:rsidRPr="007006B5" w:rsidRDefault="004737C8" w:rsidP="00294E6D">
      <w:pPr>
        <w:pStyle w:val="Default"/>
        <w:numPr>
          <w:ilvl w:val="0"/>
          <w:numId w:val="8"/>
        </w:numPr>
        <w:ind w:left="284" w:hanging="284"/>
        <w:jc w:val="both"/>
        <w:rPr>
          <w:rFonts w:ascii="Arial Narrow" w:hAnsi="Arial Narrow"/>
          <w:sz w:val="20"/>
          <w:szCs w:val="20"/>
        </w:rPr>
      </w:pPr>
      <w:r w:rsidRPr="007006B5">
        <w:rPr>
          <w:rFonts w:ascii="Arial Narrow" w:hAnsi="Arial Narrow"/>
          <w:sz w:val="20"/>
          <w:szCs w:val="20"/>
        </w:rPr>
        <w:t>Účelom projektu je podpora vzdelávania detí zo základných škôl, základných umeleckých škôl, centier voľného času a občianskych združení zameriavajúcich sa na vzdelávanie detí a mládeže, na území Bratislavy v oblasti životného prostredia, solidarity, kultúry</w:t>
      </w:r>
      <w:r w:rsidR="003C54DE" w:rsidRPr="007006B5">
        <w:rPr>
          <w:rFonts w:ascii="Arial Narrow" w:hAnsi="Arial Narrow"/>
          <w:sz w:val="20"/>
          <w:szCs w:val="20"/>
        </w:rPr>
        <w:t xml:space="preserve"> ako i </w:t>
      </w:r>
      <w:r w:rsidRPr="007006B5">
        <w:rPr>
          <w:rFonts w:ascii="Arial Narrow" w:hAnsi="Arial Narrow"/>
          <w:sz w:val="20"/>
          <w:szCs w:val="20"/>
        </w:rPr>
        <w:t xml:space="preserve">tém týkajúcich sa udržateľného rozvoja mesta a spoločnosti. </w:t>
      </w:r>
      <w:r w:rsidR="003C54DE" w:rsidRPr="007006B5">
        <w:rPr>
          <w:rFonts w:ascii="Arial Narrow" w:hAnsi="Arial Narrow"/>
          <w:sz w:val="20"/>
          <w:szCs w:val="20"/>
        </w:rPr>
        <w:t>Vzdelávanie je realizované formou workshopov.</w:t>
      </w:r>
    </w:p>
    <w:p w14:paraId="68DE4A1A" w14:textId="0ABD2CBC" w:rsidR="004737C8" w:rsidRPr="007006B5" w:rsidRDefault="003C54DE" w:rsidP="00294E6D">
      <w:pPr>
        <w:pStyle w:val="Default"/>
        <w:numPr>
          <w:ilvl w:val="0"/>
          <w:numId w:val="8"/>
        </w:numPr>
        <w:ind w:left="284" w:hanging="284"/>
        <w:jc w:val="both"/>
        <w:rPr>
          <w:rFonts w:ascii="Arial Narrow" w:hAnsi="Arial Narrow"/>
          <w:sz w:val="20"/>
          <w:szCs w:val="20"/>
        </w:rPr>
      </w:pPr>
      <w:r w:rsidRPr="007006B5">
        <w:rPr>
          <w:rFonts w:ascii="Arial Narrow" w:hAnsi="Arial Narrow"/>
          <w:sz w:val="20"/>
          <w:szCs w:val="20"/>
        </w:rPr>
        <w:t>Zámerom</w:t>
      </w:r>
      <w:r w:rsidR="004737C8" w:rsidRPr="007006B5">
        <w:rPr>
          <w:rFonts w:ascii="Arial Narrow" w:hAnsi="Arial Narrow"/>
          <w:sz w:val="20"/>
          <w:szCs w:val="20"/>
        </w:rPr>
        <w:t xml:space="preserve"> projektu je súčasne aj vzdelávanie v oblasti prípravy, tvorby a realizácie projektov, v oblasti projektového manažmentu a plánovania. </w:t>
      </w:r>
    </w:p>
    <w:p w14:paraId="32CDBAFC" w14:textId="1669D52F" w:rsidR="004737C8" w:rsidRPr="007006B5" w:rsidRDefault="004737C8" w:rsidP="00294E6D">
      <w:pPr>
        <w:pStyle w:val="Default"/>
        <w:numPr>
          <w:ilvl w:val="0"/>
          <w:numId w:val="8"/>
        </w:numPr>
        <w:ind w:left="284" w:hanging="284"/>
        <w:jc w:val="both"/>
        <w:rPr>
          <w:rFonts w:ascii="Arial Narrow" w:hAnsi="Arial Narrow"/>
          <w:sz w:val="20"/>
          <w:szCs w:val="20"/>
        </w:rPr>
      </w:pPr>
      <w:r w:rsidRPr="007006B5">
        <w:rPr>
          <w:rFonts w:ascii="Arial Narrow" w:hAnsi="Arial Narrow"/>
          <w:sz w:val="20"/>
          <w:szCs w:val="20"/>
        </w:rPr>
        <w:t>Workshopy sú zamerané na dva t</w:t>
      </w:r>
      <w:r w:rsidR="003C54DE" w:rsidRPr="007006B5">
        <w:rPr>
          <w:rFonts w:ascii="Arial Narrow" w:hAnsi="Arial Narrow"/>
          <w:sz w:val="20"/>
          <w:szCs w:val="20"/>
        </w:rPr>
        <w:t>e</w:t>
      </w:r>
      <w:r w:rsidRPr="007006B5">
        <w:rPr>
          <w:rFonts w:ascii="Arial Narrow" w:hAnsi="Arial Narrow"/>
          <w:sz w:val="20"/>
          <w:szCs w:val="20"/>
        </w:rPr>
        <w:t xml:space="preserve">matické okruhy: (i) ekológia a verejný priestor a (ii) kultúra a solidarita. </w:t>
      </w:r>
      <w:r w:rsidR="00CC65AA" w:rsidRPr="007006B5">
        <w:rPr>
          <w:rFonts w:ascii="Arial Narrow" w:hAnsi="Arial Narrow"/>
          <w:sz w:val="20"/>
          <w:szCs w:val="20"/>
        </w:rPr>
        <w:t>Súčasťou vzdelávania formou w</w:t>
      </w:r>
      <w:r w:rsidRPr="007006B5">
        <w:rPr>
          <w:rFonts w:ascii="Arial Narrow" w:hAnsi="Arial Narrow"/>
          <w:sz w:val="20"/>
          <w:szCs w:val="20"/>
        </w:rPr>
        <w:t>orkshop</w:t>
      </w:r>
      <w:r w:rsidR="00CC65AA" w:rsidRPr="007006B5">
        <w:rPr>
          <w:rFonts w:ascii="Arial Narrow" w:hAnsi="Arial Narrow"/>
          <w:sz w:val="20"/>
          <w:szCs w:val="20"/>
        </w:rPr>
        <w:t>ov</w:t>
      </w:r>
      <w:r w:rsidRPr="007006B5">
        <w:rPr>
          <w:rFonts w:ascii="Arial Narrow" w:hAnsi="Arial Narrow"/>
          <w:sz w:val="20"/>
          <w:szCs w:val="20"/>
        </w:rPr>
        <w:t xml:space="preserve"> </w:t>
      </w:r>
      <w:r w:rsidR="00CC65AA" w:rsidRPr="007006B5">
        <w:rPr>
          <w:rFonts w:ascii="Arial Narrow" w:hAnsi="Arial Narrow"/>
          <w:sz w:val="20"/>
          <w:szCs w:val="20"/>
        </w:rPr>
        <w:t xml:space="preserve">je zároveň spôsob </w:t>
      </w:r>
      <w:r w:rsidRPr="007006B5">
        <w:rPr>
          <w:rFonts w:ascii="Arial Narrow" w:hAnsi="Arial Narrow"/>
          <w:sz w:val="20"/>
          <w:szCs w:val="20"/>
        </w:rPr>
        <w:t>príprav</w:t>
      </w:r>
      <w:r w:rsidR="00CC65AA" w:rsidRPr="007006B5">
        <w:rPr>
          <w:rFonts w:ascii="Arial Narrow" w:hAnsi="Arial Narrow"/>
          <w:sz w:val="20"/>
          <w:szCs w:val="20"/>
        </w:rPr>
        <w:t>y</w:t>
      </w:r>
      <w:r w:rsidRPr="007006B5">
        <w:rPr>
          <w:rFonts w:ascii="Arial Narrow" w:hAnsi="Arial Narrow"/>
          <w:sz w:val="20"/>
          <w:szCs w:val="20"/>
        </w:rPr>
        <w:t xml:space="preserve"> projektového zámeru, plánu </w:t>
      </w:r>
      <w:r w:rsidR="00CC65AA" w:rsidRPr="007006B5">
        <w:rPr>
          <w:rFonts w:ascii="Arial Narrow" w:hAnsi="Arial Narrow"/>
          <w:sz w:val="20"/>
          <w:szCs w:val="20"/>
        </w:rPr>
        <w:t xml:space="preserve">jeho </w:t>
      </w:r>
      <w:r w:rsidRPr="007006B5">
        <w:rPr>
          <w:rFonts w:ascii="Arial Narrow" w:hAnsi="Arial Narrow"/>
          <w:sz w:val="20"/>
          <w:szCs w:val="20"/>
        </w:rPr>
        <w:t>realizácie a</w:t>
      </w:r>
      <w:r w:rsidR="00CC65AA" w:rsidRPr="007006B5">
        <w:rPr>
          <w:rFonts w:ascii="Arial Narrow" w:hAnsi="Arial Narrow"/>
          <w:sz w:val="20"/>
          <w:szCs w:val="20"/>
        </w:rPr>
        <w:t xml:space="preserve"> stanovenie </w:t>
      </w:r>
      <w:r w:rsidRPr="007006B5">
        <w:rPr>
          <w:rFonts w:ascii="Arial Narrow" w:hAnsi="Arial Narrow"/>
          <w:sz w:val="20"/>
          <w:szCs w:val="20"/>
        </w:rPr>
        <w:t xml:space="preserve">rozpočtu. Sústava uvedených workshopov tvorí tzv. </w:t>
      </w:r>
      <w:proofErr w:type="spellStart"/>
      <w:r w:rsidRPr="007006B5">
        <w:rPr>
          <w:rFonts w:ascii="Arial Narrow" w:hAnsi="Arial Narrow"/>
          <w:sz w:val="20"/>
          <w:szCs w:val="20"/>
        </w:rPr>
        <w:t>workshopové</w:t>
      </w:r>
      <w:proofErr w:type="spellEnd"/>
      <w:r w:rsidRPr="007006B5">
        <w:rPr>
          <w:rFonts w:ascii="Arial Narrow" w:hAnsi="Arial Narrow"/>
          <w:sz w:val="20"/>
          <w:szCs w:val="20"/>
        </w:rPr>
        <w:t xml:space="preserve"> pásmo, ktorým účastníkov projektu sprevádza</w:t>
      </w:r>
      <w:r w:rsidR="00EF2E81" w:rsidRPr="007006B5">
        <w:rPr>
          <w:rFonts w:ascii="Arial Narrow" w:hAnsi="Arial Narrow"/>
          <w:sz w:val="20"/>
          <w:szCs w:val="20"/>
        </w:rPr>
        <w:t xml:space="preserve"> Vyhlasovateľom</w:t>
      </w:r>
      <w:r w:rsidRPr="007006B5">
        <w:rPr>
          <w:rFonts w:ascii="Arial Narrow" w:hAnsi="Arial Narrow"/>
          <w:sz w:val="20"/>
          <w:szCs w:val="20"/>
        </w:rPr>
        <w:t xml:space="preserve"> pridelený </w:t>
      </w:r>
      <w:r w:rsidR="00CC65AA" w:rsidRPr="007006B5">
        <w:rPr>
          <w:rFonts w:ascii="Arial Narrow" w:hAnsi="Arial Narrow"/>
          <w:sz w:val="20"/>
          <w:szCs w:val="20"/>
        </w:rPr>
        <w:t>mentor</w:t>
      </w:r>
      <w:r w:rsidRPr="007006B5">
        <w:rPr>
          <w:rFonts w:ascii="Arial Narrow" w:hAnsi="Arial Narrow"/>
          <w:sz w:val="20"/>
          <w:szCs w:val="20"/>
        </w:rPr>
        <w:t xml:space="preserve">. </w:t>
      </w:r>
    </w:p>
    <w:p w14:paraId="198B32D6" w14:textId="1D845319" w:rsidR="004737C8" w:rsidRPr="007006B5" w:rsidRDefault="004737C8" w:rsidP="00294E6D">
      <w:pPr>
        <w:pStyle w:val="Default"/>
        <w:numPr>
          <w:ilvl w:val="0"/>
          <w:numId w:val="8"/>
        </w:numPr>
        <w:ind w:left="284" w:hanging="284"/>
        <w:jc w:val="both"/>
        <w:rPr>
          <w:rFonts w:ascii="Arial Narrow" w:hAnsi="Arial Narrow"/>
          <w:sz w:val="20"/>
          <w:szCs w:val="20"/>
        </w:rPr>
      </w:pPr>
      <w:r w:rsidRPr="00E66B57">
        <w:rPr>
          <w:rFonts w:ascii="Arial Narrow" w:hAnsi="Arial Narrow"/>
          <w:color w:val="auto"/>
          <w:sz w:val="20"/>
          <w:szCs w:val="20"/>
        </w:rPr>
        <w:t>Pre rok 202</w:t>
      </w:r>
      <w:r w:rsidR="00AF50C7">
        <w:rPr>
          <w:rFonts w:ascii="Arial Narrow" w:hAnsi="Arial Narrow"/>
          <w:color w:val="auto"/>
          <w:sz w:val="20"/>
          <w:szCs w:val="20"/>
        </w:rPr>
        <w:t>3</w:t>
      </w:r>
      <w:r w:rsidRPr="00E66B57">
        <w:rPr>
          <w:rFonts w:ascii="Arial Narrow" w:hAnsi="Arial Narrow"/>
          <w:color w:val="auto"/>
          <w:sz w:val="20"/>
          <w:szCs w:val="20"/>
        </w:rPr>
        <w:t xml:space="preserve"> </w:t>
      </w:r>
      <w:r w:rsidR="00AF50C7">
        <w:rPr>
          <w:rFonts w:ascii="Arial Narrow" w:hAnsi="Arial Narrow"/>
          <w:color w:val="auto"/>
          <w:sz w:val="20"/>
          <w:szCs w:val="20"/>
        </w:rPr>
        <w:t>je naplánované jedno celodenné</w:t>
      </w:r>
      <w:r w:rsidR="00A11185">
        <w:rPr>
          <w:rFonts w:ascii="Arial Narrow" w:hAnsi="Arial Narrow"/>
          <w:color w:val="auto"/>
          <w:sz w:val="20"/>
          <w:szCs w:val="20"/>
        </w:rPr>
        <w:t xml:space="preserve"> </w:t>
      </w:r>
      <w:proofErr w:type="spellStart"/>
      <w:r w:rsidR="007174BB">
        <w:rPr>
          <w:rFonts w:ascii="Arial Narrow" w:hAnsi="Arial Narrow"/>
          <w:color w:val="auto"/>
          <w:sz w:val="20"/>
          <w:szCs w:val="20"/>
        </w:rPr>
        <w:t>workshopové</w:t>
      </w:r>
      <w:proofErr w:type="spellEnd"/>
      <w:r w:rsidR="007174BB">
        <w:rPr>
          <w:rFonts w:ascii="Arial Narrow" w:hAnsi="Arial Narrow"/>
          <w:color w:val="auto"/>
          <w:sz w:val="20"/>
          <w:szCs w:val="20"/>
        </w:rPr>
        <w:t xml:space="preserve"> podujati</w:t>
      </w:r>
      <w:r w:rsidR="00AF50C7">
        <w:rPr>
          <w:rFonts w:ascii="Arial Narrow" w:hAnsi="Arial Narrow"/>
          <w:color w:val="auto"/>
          <w:sz w:val="20"/>
          <w:szCs w:val="20"/>
        </w:rPr>
        <w:t>e</w:t>
      </w:r>
      <w:r w:rsidRPr="00E66B57">
        <w:rPr>
          <w:rFonts w:ascii="Arial Narrow" w:hAnsi="Arial Narrow"/>
          <w:color w:val="auto"/>
          <w:sz w:val="20"/>
          <w:szCs w:val="20"/>
        </w:rPr>
        <w:t>.</w:t>
      </w:r>
      <w:r w:rsidRPr="007006B5">
        <w:rPr>
          <w:rFonts w:ascii="Arial Narrow" w:hAnsi="Arial Narrow"/>
          <w:sz w:val="20"/>
          <w:szCs w:val="20"/>
        </w:rPr>
        <w:t xml:space="preserve"> Vyhlasovateľ môže </w:t>
      </w:r>
      <w:r w:rsidR="00E1153B" w:rsidRPr="007006B5">
        <w:rPr>
          <w:rFonts w:ascii="Arial Narrow" w:hAnsi="Arial Narrow"/>
          <w:sz w:val="20"/>
          <w:szCs w:val="20"/>
        </w:rPr>
        <w:t>na základe vlastného rozhodnutia a</w:t>
      </w:r>
      <w:r w:rsidR="00D35695" w:rsidRPr="007006B5">
        <w:rPr>
          <w:rFonts w:ascii="Arial Narrow" w:hAnsi="Arial Narrow"/>
          <w:sz w:val="20"/>
          <w:szCs w:val="20"/>
        </w:rPr>
        <w:t> na základe oprávnenej žiadosti žiadateľa</w:t>
      </w:r>
      <w:r w:rsidRPr="007006B5">
        <w:rPr>
          <w:rFonts w:ascii="Arial Narrow" w:hAnsi="Arial Narrow"/>
          <w:sz w:val="20"/>
          <w:szCs w:val="20"/>
        </w:rPr>
        <w:t xml:space="preserve"> počet workshopov prispôsobiť počtu oprávnených žiadateľov. </w:t>
      </w:r>
    </w:p>
    <w:p w14:paraId="0C29F4B1" w14:textId="021A258D" w:rsidR="004737C8" w:rsidRPr="00E66B57" w:rsidRDefault="00F01434" w:rsidP="00294E6D">
      <w:pPr>
        <w:pStyle w:val="Default"/>
        <w:numPr>
          <w:ilvl w:val="0"/>
          <w:numId w:val="8"/>
        </w:numPr>
        <w:ind w:left="284" w:hanging="284"/>
        <w:jc w:val="both"/>
        <w:rPr>
          <w:rFonts w:ascii="Arial Narrow" w:hAnsi="Arial Narrow"/>
          <w:sz w:val="20"/>
          <w:szCs w:val="20"/>
        </w:rPr>
      </w:pPr>
      <w:r w:rsidRPr="4958F9DC">
        <w:rPr>
          <w:rFonts w:ascii="Arial Narrow" w:hAnsi="Arial Narrow"/>
          <w:sz w:val="20"/>
          <w:szCs w:val="20"/>
        </w:rPr>
        <w:t xml:space="preserve">Doba trvania projektu je stanovená </w:t>
      </w:r>
      <w:r w:rsidR="004737C8" w:rsidRPr="4958F9DC">
        <w:rPr>
          <w:rFonts w:ascii="Arial Narrow" w:hAnsi="Arial Narrow"/>
          <w:sz w:val="20"/>
          <w:szCs w:val="20"/>
        </w:rPr>
        <w:t xml:space="preserve">od </w:t>
      </w:r>
      <w:r w:rsidR="597830F6" w:rsidRPr="4958F9DC">
        <w:rPr>
          <w:rFonts w:ascii="Arial Narrow" w:hAnsi="Arial Narrow"/>
          <w:sz w:val="20"/>
          <w:szCs w:val="20"/>
        </w:rPr>
        <w:t>11</w:t>
      </w:r>
      <w:r w:rsidR="00CC65AA" w:rsidRPr="4958F9DC">
        <w:rPr>
          <w:rFonts w:ascii="Arial Narrow" w:hAnsi="Arial Narrow"/>
          <w:sz w:val="20"/>
          <w:szCs w:val="20"/>
        </w:rPr>
        <w:t>.</w:t>
      </w:r>
      <w:r w:rsidR="56D31188" w:rsidRPr="4958F9DC">
        <w:rPr>
          <w:rFonts w:ascii="Arial Narrow" w:hAnsi="Arial Narrow"/>
          <w:sz w:val="20"/>
          <w:szCs w:val="20"/>
        </w:rPr>
        <w:t>09</w:t>
      </w:r>
      <w:r w:rsidR="00CC65AA" w:rsidRPr="4958F9DC">
        <w:rPr>
          <w:rFonts w:ascii="Arial Narrow" w:hAnsi="Arial Narrow"/>
          <w:sz w:val="20"/>
          <w:szCs w:val="20"/>
        </w:rPr>
        <w:t>.202</w:t>
      </w:r>
      <w:r w:rsidR="3F0EA648" w:rsidRPr="4958F9DC">
        <w:rPr>
          <w:rFonts w:ascii="Arial Narrow" w:hAnsi="Arial Narrow"/>
          <w:sz w:val="20"/>
          <w:szCs w:val="20"/>
        </w:rPr>
        <w:t>3</w:t>
      </w:r>
      <w:r w:rsidR="004737C8" w:rsidRPr="4958F9DC">
        <w:rPr>
          <w:rFonts w:ascii="Arial Narrow" w:hAnsi="Arial Narrow"/>
          <w:sz w:val="20"/>
          <w:szCs w:val="20"/>
        </w:rPr>
        <w:t xml:space="preserve"> do </w:t>
      </w:r>
      <w:r w:rsidR="005B02C9" w:rsidRPr="4958F9DC">
        <w:rPr>
          <w:rFonts w:ascii="Arial Narrow" w:hAnsi="Arial Narrow"/>
          <w:sz w:val="20"/>
          <w:szCs w:val="20"/>
        </w:rPr>
        <w:t>1</w:t>
      </w:r>
      <w:r w:rsidR="004C7576" w:rsidRPr="4958F9DC">
        <w:rPr>
          <w:rFonts w:ascii="Arial Narrow" w:hAnsi="Arial Narrow"/>
          <w:sz w:val="20"/>
          <w:szCs w:val="20"/>
        </w:rPr>
        <w:t>6</w:t>
      </w:r>
      <w:r w:rsidR="004737C8" w:rsidRPr="4958F9DC">
        <w:rPr>
          <w:rFonts w:ascii="Arial Narrow" w:hAnsi="Arial Narrow"/>
          <w:sz w:val="20"/>
          <w:szCs w:val="20"/>
        </w:rPr>
        <w:t>.1</w:t>
      </w:r>
      <w:r w:rsidR="005B02C9" w:rsidRPr="4958F9DC">
        <w:rPr>
          <w:rFonts w:ascii="Arial Narrow" w:hAnsi="Arial Narrow"/>
          <w:sz w:val="20"/>
          <w:szCs w:val="20"/>
        </w:rPr>
        <w:t>2</w:t>
      </w:r>
      <w:r w:rsidR="004737C8" w:rsidRPr="4958F9DC">
        <w:rPr>
          <w:rFonts w:ascii="Arial Narrow" w:hAnsi="Arial Narrow"/>
          <w:sz w:val="20"/>
          <w:szCs w:val="20"/>
        </w:rPr>
        <w:t>.202</w:t>
      </w:r>
      <w:r w:rsidR="2EAA38BB" w:rsidRPr="4958F9DC">
        <w:rPr>
          <w:rFonts w:ascii="Arial Narrow" w:hAnsi="Arial Narrow"/>
          <w:sz w:val="20"/>
          <w:szCs w:val="20"/>
        </w:rPr>
        <w:t>3</w:t>
      </w:r>
      <w:r w:rsidR="004737C8" w:rsidRPr="4958F9DC">
        <w:rPr>
          <w:rFonts w:ascii="Arial Narrow" w:hAnsi="Arial Narrow"/>
          <w:sz w:val="20"/>
          <w:szCs w:val="20"/>
        </w:rPr>
        <w:t xml:space="preserve">. </w:t>
      </w:r>
    </w:p>
    <w:p w14:paraId="409CDF93" w14:textId="77777777" w:rsidR="004737C8" w:rsidRPr="007006B5" w:rsidRDefault="004737C8" w:rsidP="00F01434">
      <w:pPr>
        <w:pStyle w:val="Default"/>
        <w:jc w:val="both"/>
        <w:rPr>
          <w:rFonts w:ascii="Arial Narrow" w:hAnsi="Arial Narrow"/>
          <w:sz w:val="20"/>
          <w:szCs w:val="20"/>
        </w:rPr>
      </w:pPr>
    </w:p>
    <w:p w14:paraId="5D39E9DC" w14:textId="3A0DBEE6" w:rsidR="004737C8" w:rsidRPr="007006B5" w:rsidRDefault="004737C8" w:rsidP="004737C8">
      <w:pPr>
        <w:pStyle w:val="Default"/>
        <w:rPr>
          <w:rFonts w:ascii="Arial Narrow" w:hAnsi="Arial Narrow"/>
          <w:sz w:val="20"/>
          <w:szCs w:val="20"/>
        </w:rPr>
      </w:pPr>
      <w:r w:rsidRPr="007006B5">
        <w:rPr>
          <w:rFonts w:ascii="Arial Narrow" w:hAnsi="Arial Narrow"/>
          <w:b/>
          <w:bCs/>
          <w:sz w:val="20"/>
          <w:szCs w:val="20"/>
        </w:rPr>
        <w:t xml:space="preserve">III. </w:t>
      </w:r>
      <w:r w:rsidR="00A15E56">
        <w:rPr>
          <w:rFonts w:ascii="Arial Narrow" w:hAnsi="Arial Narrow"/>
          <w:b/>
          <w:bCs/>
          <w:sz w:val="20"/>
          <w:szCs w:val="20"/>
        </w:rPr>
        <w:t xml:space="preserve"> </w:t>
      </w:r>
      <w:r w:rsidRPr="007006B5">
        <w:rPr>
          <w:rFonts w:ascii="Arial Narrow" w:hAnsi="Arial Narrow"/>
          <w:b/>
          <w:bCs/>
          <w:sz w:val="20"/>
          <w:szCs w:val="20"/>
        </w:rPr>
        <w:t xml:space="preserve">Prihlásenie do projektu </w:t>
      </w:r>
    </w:p>
    <w:p w14:paraId="11CD8680" w14:textId="4E23A23A" w:rsidR="004737C8" w:rsidRPr="007006B5" w:rsidRDefault="004737C8" w:rsidP="00A10D64">
      <w:pPr>
        <w:pStyle w:val="Default"/>
        <w:numPr>
          <w:ilvl w:val="0"/>
          <w:numId w:val="10"/>
        </w:numPr>
        <w:ind w:left="284" w:hanging="284"/>
        <w:jc w:val="both"/>
        <w:rPr>
          <w:rFonts w:ascii="Arial Narrow" w:hAnsi="Arial Narrow"/>
          <w:sz w:val="20"/>
          <w:szCs w:val="20"/>
        </w:rPr>
      </w:pPr>
      <w:r w:rsidRPr="007006B5">
        <w:rPr>
          <w:rFonts w:ascii="Arial Narrow" w:hAnsi="Arial Narrow"/>
          <w:sz w:val="20"/>
          <w:szCs w:val="20"/>
        </w:rPr>
        <w:t xml:space="preserve">Do projektu </w:t>
      </w:r>
      <w:r w:rsidR="004F4EA0">
        <w:rPr>
          <w:rFonts w:ascii="Arial Narrow" w:hAnsi="Arial Narrow"/>
          <w:sz w:val="20"/>
          <w:szCs w:val="20"/>
        </w:rPr>
        <w:t>sú oprávnení</w:t>
      </w:r>
      <w:r w:rsidRPr="007006B5">
        <w:rPr>
          <w:rFonts w:ascii="Arial Narrow" w:hAnsi="Arial Narrow"/>
          <w:sz w:val="20"/>
          <w:szCs w:val="20"/>
        </w:rPr>
        <w:t xml:space="preserve"> prihlásiť</w:t>
      </w:r>
      <w:r w:rsidR="00A87A62">
        <w:rPr>
          <w:rFonts w:ascii="Arial Narrow" w:hAnsi="Arial Narrow"/>
          <w:sz w:val="20"/>
          <w:szCs w:val="20"/>
        </w:rPr>
        <w:t xml:space="preserve"> sa</w:t>
      </w:r>
      <w:r w:rsidRPr="007006B5">
        <w:rPr>
          <w:rFonts w:ascii="Arial Narrow" w:hAnsi="Arial Narrow"/>
          <w:sz w:val="20"/>
          <w:szCs w:val="20"/>
        </w:rPr>
        <w:t xml:space="preserve"> </w:t>
      </w:r>
      <w:r w:rsidR="004F4EA0">
        <w:rPr>
          <w:rFonts w:ascii="Arial Narrow" w:hAnsi="Arial Narrow"/>
          <w:sz w:val="20"/>
          <w:szCs w:val="20"/>
        </w:rPr>
        <w:t xml:space="preserve">výlučne </w:t>
      </w:r>
      <w:r w:rsidRPr="007006B5">
        <w:rPr>
          <w:rFonts w:ascii="Arial Narrow" w:hAnsi="Arial Narrow"/>
          <w:sz w:val="20"/>
          <w:szCs w:val="20"/>
        </w:rPr>
        <w:t>žiaci základných škôl</w:t>
      </w:r>
      <w:r w:rsidR="00CC65AA" w:rsidRPr="007006B5">
        <w:rPr>
          <w:rFonts w:ascii="Arial Narrow" w:hAnsi="Arial Narrow"/>
          <w:sz w:val="20"/>
          <w:szCs w:val="20"/>
        </w:rPr>
        <w:t xml:space="preserve">, </w:t>
      </w:r>
      <w:r w:rsidRPr="007006B5">
        <w:rPr>
          <w:rFonts w:ascii="Arial Narrow" w:hAnsi="Arial Narrow"/>
          <w:sz w:val="20"/>
          <w:szCs w:val="20"/>
        </w:rPr>
        <w:t xml:space="preserve">centier voľného času </w:t>
      </w:r>
      <w:r w:rsidR="002E7F2E" w:rsidRPr="007006B5">
        <w:rPr>
          <w:rFonts w:ascii="Arial Narrow" w:hAnsi="Arial Narrow"/>
          <w:sz w:val="20"/>
          <w:szCs w:val="20"/>
        </w:rPr>
        <w:t xml:space="preserve">a vzdelávacích inštitúcií vedených občianskymi združeniami </w:t>
      </w:r>
      <w:r w:rsidRPr="007006B5">
        <w:rPr>
          <w:rFonts w:ascii="Arial Narrow" w:hAnsi="Arial Narrow"/>
          <w:sz w:val="20"/>
          <w:szCs w:val="20"/>
        </w:rPr>
        <w:t>na území Bratislavy (ďalej len „</w:t>
      </w:r>
      <w:r w:rsidRPr="007006B5">
        <w:rPr>
          <w:rFonts w:ascii="Arial Narrow" w:hAnsi="Arial Narrow"/>
          <w:b/>
          <w:bCs/>
          <w:sz w:val="20"/>
          <w:szCs w:val="20"/>
        </w:rPr>
        <w:t>vzdelávacia inštitúcia</w:t>
      </w:r>
      <w:r w:rsidRPr="007006B5">
        <w:rPr>
          <w:rFonts w:ascii="Arial Narrow" w:hAnsi="Arial Narrow"/>
          <w:sz w:val="20"/>
          <w:szCs w:val="20"/>
        </w:rPr>
        <w:t>“). Za každú vzdelávaciu inštitúciu sa môžu do projektu prihlásiť maximálne dva tímy, a to jeden za prvý (1.) stupeň a jeden za druhý (2.) stupeň. Tím musí byť zložený minimálne zo štyroch (4) žiakov a jedného (1) pedagóga (ďalej len „</w:t>
      </w:r>
      <w:r w:rsidRPr="007006B5">
        <w:rPr>
          <w:rFonts w:ascii="Arial Narrow" w:hAnsi="Arial Narrow"/>
          <w:b/>
          <w:bCs/>
          <w:sz w:val="20"/>
          <w:szCs w:val="20"/>
        </w:rPr>
        <w:t>akčný tím</w:t>
      </w:r>
      <w:r w:rsidRPr="007006B5">
        <w:rPr>
          <w:rFonts w:ascii="Arial Narrow" w:hAnsi="Arial Narrow"/>
          <w:sz w:val="20"/>
          <w:szCs w:val="20"/>
        </w:rPr>
        <w:t xml:space="preserve">“). Akčný tím môže tvoriť aj celá trieda. Akčný tím môže byť rovnako tvorený žiakmi z viacerých tried v rámci daného stupňa. </w:t>
      </w:r>
    </w:p>
    <w:p w14:paraId="14AD8D5B" w14:textId="6542928D" w:rsidR="004737C8" w:rsidRPr="007006B5" w:rsidRDefault="004737C8" w:rsidP="00A10D64">
      <w:pPr>
        <w:pStyle w:val="Default"/>
        <w:numPr>
          <w:ilvl w:val="0"/>
          <w:numId w:val="10"/>
        </w:numPr>
        <w:ind w:left="284" w:hanging="284"/>
        <w:jc w:val="both"/>
        <w:rPr>
          <w:rFonts w:ascii="Arial Narrow" w:hAnsi="Arial Narrow"/>
          <w:sz w:val="20"/>
          <w:szCs w:val="20"/>
        </w:rPr>
      </w:pPr>
      <w:r w:rsidRPr="007006B5">
        <w:rPr>
          <w:rFonts w:ascii="Arial Narrow" w:hAnsi="Arial Narrow"/>
          <w:sz w:val="20"/>
          <w:szCs w:val="20"/>
        </w:rPr>
        <w:t xml:space="preserve">Akčný tím prihlasuje do projektu vzdelávacia inštitúcia prostredníctvom (i) vyplnenia prihlášky, ktorá bude zverejnená na webovej </w:t>
      </w:r>
      <w:r w:rsidRPr="00E66B57">
        <w:rPr>
          <w:rFonts w:ascii="Arial Narrow" w:hAnsi="Arial Narrow"/>
          <w:sz w:val="20"/>
          <w:szCs w:val="20"/>
        </w:rPr>
        <w:t xml:space="preserve">stránke </w:t>
      </w:r>
      <w:r w:rsidR="00EC35C4">
        <w:rPr>
          <w:rFonts w:ascii="Arial Narrow" w:hAnsi="Arial Narrow"/>
          <w:sz w:val="20"/>
          <w:szCs w:val="20"/>
        </w:rPr>
        <w:t>www.detiprebratislavu.sk</w:t>
      </w:r>
      <w:r w:rsidRPr="007006B5">
        <w:rPr>
          <w:rFonts w:ascii="Arial Narrow" w:hAnsi="Arial Narrow"/>
          <w:sz w:val="20"/>
          <w:szCs w:val="20"/>
        </w:rPr>
        <w:t xml:space="preserve"> a (ii) prihlasovacieho emailu, ktorý</w:t>
      </w:r>
      <w:r w:rsidR="00A85736">
        <w:rPr>
          <w:rFonts w:ascii="Arial Narrow" w:hAnsi="Arial Narrow"/>
          <w:sz w:val="20"/>
          <w:szCs w:val="20"/>
        </w:rPr>
        <w:t xml:space="preserve"> akčný tí</w:t>
      </w:r>
      <w:r w:rsidR="00E126C9">
        <w:rPr>
          <w:rFonts w:ascii="Arial Narrow" w:hAnsi="Arial Narrow"/>
          <w:sz w:val="20"/>
          <w:szCs w:val="20"/>
        </w:rPr>
        <w:t>m</w:t>
      </w:r>
      <w:r w:rsidRPr="007006B5">
        <w:rPr>
          <w:rFonts w:ascii="Arial Narrow" w:hAnsi="Arial Narrow"/>
          <w:sz w:val="20"/>
          <w:szCs w:val="20"/>
        </w:rPr>
        <w:t xml:space="preserve"> pošle na adresu detiprebratislavu@bratislava.sk. Aby bol akčný tím zaradený do výberového procesu projektu, je nutné splniť </w:t>
      </w:r>
      <w:r w:rsidR="00E126C9">
        <w:rPr>
          <w:rFonts w:ascii="Arial Narrow" w:hAnsi="Arial Narrow"/>
          <w:sz w:val="20"/>
          <w:szCs w:val="20"/>
        </w:rPr>
        <w:t xml:space="preserve">kumulatívne </w:t>
      </w:r>
      <w:r w:rsidRPr="007006B5">
        <w:rPr>
          <w:rFonts w:ascii="Arial Narrow" w:hAnsi="Arial Narrow"/>
          <w:sz w:val="20"/>
          <w:szCs w:val="20"/>
        </w:rPr>
        <w:t xml:space="preserve">obe uvedené podmienky (i) a (ii). </w:t>
      </w:r>
    </w:p>
    <w:p w14:paraId="6114A004" w14:textId="28768383" w:rsidR="004737C8" w:rsidRPr="007006B5" w:rsidRDefault="004737C8" w:rsidP="00A10D64">
      <w:pPr>
        <w:pStyle w:val="Default"/>
        <w:numPr>
          <w:ilvl w:val="0"/>
          <w:numId w:val="10"/>
        </w:numPr>
        <w:ind w:left="284" w:hanging="284"/>
        <w:jc w:val="both"/>
        <w:rPr>
          <w:rFonts w:ascii="Arial Narrow" w:hAnsi="Arial Narrow"/>
          <w:sz w:val="20"/>
          <w:szCs w:val="20"/>
        </w:rPr>
      </w:pPr>
      <w:r w:rsidRPr="007006B5">
        <w:rPr>
          <w:rFonts w:ascii="Arial Narrow" w:hAnsi="Arial Narrow"/>
          <w:sz w:val="20"/>
          <w:szCs w:val="20"/>
        </w:rPr>
        <w:t>Každý z akčných tímov sa prihlasuje</w:t>
      </w:r>
      <w:r w:rsidR="002E7F2E" w:rsidRPr="007006B5">
        <w:rPr>
          <w:rFonts w:ascii="Arial Narrow" w:hAnsi="Arial Narrow"/>
          <w:sz w:val="20"/>
          <w:szCs w:val="20"/>
        </w:rPr>
        <w:t xml:space="preserve"> v rámci jedného</w:t>
      </w:r>
      <w:r w:rsidRPr="007006B5">
        <w:rPr>
          <w:rFonts w:ascii="Arial Narrow" w:hAnsi="Arial Narrow"/>
          <w:sz w:val="20"/>
          <w:szCs w:val="20"/>
        </w:rPr>
        <w:t xml:space="preserve"> </w:t>
      </w:r>
      <w:r w:rsidR="002E7F2E" w:rsidRPr="007006B5">
        <w:rPr>
          <w:rFonts w:ascii="Arial Narrow" w:hAnsi="Arial Narrow"/>
          <w:sz w:val="20"/>
          <w:szCs w:val="20"/>
        </w:rPr>
        <w:t xml:space="preserve">z </w:t>
      </w:r>
      <w:r w:rsidRPr="007006B5">
        <w:rPr>
          <w:rFonts w:ascii="Arial Narrow" w:hAnsi="Arial Narrow"/>
          <w:sz w:val="20"/>
          <w:szCs w:val="20"/>
        </w:rPr>
        <w:t xml:space="preserve">tematických okruhov (i) ekológia a verejný priestor a (ii) kultúra a solidarita. Zvolenú kategóriu je </w:t>
      </w:r>
      <w:r w:rsidR="00FA2634">
        <w:rPr>
          <w:rFonts w:ascii="Arial Narrow" w:hAnsi="Arial Narrow"/>
          <w:sz w:val="20"/>
          <w:szCs w:val="20"/>
        </w:rPr>
        <w:t>akčný tím povinný</w:t>
      </w:r>
      <w:r w:rsidRPr="007006B5">
        <w:rPr>
          <w:rFonts w:ascii="Arial Narrow" w:hAnsi="Arial Narrow"/>
          <w:sz w:val="20"/>
          <w:szCs w:val="20"/>
        </w:rPr>
        <w:t xml:space="preserve"> uviesť v prihláške </w:t>
      </w:r>
      <w:r w:rsidR="00FA2634">
        <w:rPr>
          <w:rFonts w:ascii="Arial Narrow" w:hAnsi="Arial Narrow"/>
          <w:sz w:val="20"/>
          <w:szCs w:val="20"/>
        </w:rPr>
        <w:t>svojho</w:t>
      </w:r>
      <w:r w:rsidRPr="007006B5">
        <w:rPr>
          <w:rFonts w:ascii="Arial Narrow" w:hAnsi="Arial Narrow"/>
          <w:sz w:val="20"/>
          <w:szCs w:val="20"/>
        </w:rPr>
        <w:t xml:space="preserve"> tímu do projektu. </w:t>
      </w:r>
    </w:p>
    <w:p w14:paraId="6F4BAFFD" w14:textId="65A9077E" w:rsidR="004737C8" w:rsidRPr="007006B5" w:rsidRDefault="004737C8" w:rsidP="00A10D64">
      <w:pPr>
        <w:pStyle w:val="Default"/>
        <w:numPr>
          <w:ilvl w:val="0"/>
          <w:numId w:val="10"/>
        </w:numPr>
        <w:ind w:left="284" w:hanging="284"/>
        <w:jc w:val="both"/>
        <w:rPr>
          <w:rFonts w:ascii="Arial Narrow" w:hAnsi="Arial Narrow"/>
          <w:sz w:val="20"/>
          <w:szCs w:val="20"/>
        </w:rPr>
      </w:pPr>
      <w:r w:rsidRPr="007006B5">
        <w:rPr>
          <w:rFonts w:ascii="Arial Narrow" w:hAnsi="Arial Narrow"/>
          <w:sz w:val="20"/>
          <w:szCs w:val="20"/>
        </w:rPr>
        <w:t>Prihláška každého z akčných tímov bude posudzovaná hodnotiacou komisiou</w:t>
      </w:r>
      <w:r w:rsidR="002E7F2E" w:rsidRPr="007006B5">
        <w:rPr>
          <w:rFonts w:ascii="Arial Narrow" w:hAnsi="Arial Narrow"/>
          <w:sz w:val="20"/>
          <w:szCs w:val="20"/>
        </w:rPr>
        <w:t xml:space="preserve"> zloženou z odborných zamestnancov magistrátu</w:t>
      </w:r>
      <w:r w:rsidRPr="007006B5">
        <w:rPr>
          <w:rFonts w:ascii="Arial Narrow" w:hAnsi="Arial Narrow"/>
          <w:sz w:val="20"/>
          <w:szCs w:val="20"/>
        </w:rPr>
        <w:t xml:space="preserve">, ktorej posudok bude základným kritériom pre prijatie do projektu. </w:t>
      </w:r>
      <w:r w:rsidR="00F667F4" w:rsidRPr="007006B5">
        <w:rPr>
          <w:rFonts w:ascii="Arial Narrow" w:hAnsi="Arial Narrow"/>
          <w:sz w:val="20"/>
          <w:szCs w:val="20"/>
        </w:rPr>
        <w:t>V tomto zmysle preb</w:t>
      </w:r>
      <w:r w:rsidR="00B07838" w:rsidRPr="007006B5">
        <w:rPr>
          <w:rFonts w:ascii="Arial Narrow" w:hAnsi="Arial Narrow"/>
          <w:sz w:val="20"/>
          <w:szCs w:val="20"/>
        </w:rPr>
        <w:t>i</w:t>
      </w:r>
      <w:r w:rsidR="00F667F4" w:rsidRPr="007006B5">
        <w:rPr>
          <w:rFonts w:ascii="Arial Narrow" w:hAnsi="Arial Narrow"/>
          <w:sz w:val="20"/>
          <w:szCs w:val="20"/>
        </w:rPr>
        <w:t xml:space="preserve">eha súťaž o finančnú odmenu už na začiatku projektu, </w:t>
      </w:r>
      <w:r w:rsidR="00024237">
        <w:rPr>
          <w:rFonts w:ascii="Arial Narrow" w:hAnsi="Arial Narrow"/>
          <w:sz w:val="20"/>
          <w:szCs w:val="20"/>
        </w:rPr>
        <w:t>avšak</w:t>
      </w:r>
      <w:r w:rsidR="00F667F4" w:rsidRPr="007006B5">
        <w:rPr>
          <w:rFonts w:ascii="Arial Narrow" w:hAnsi="Arial Narrow"/>
          <w:sz w:val="20"/>
          <w:szCs w:val="20"/>
        </w:rPr>
        <w:t xml:space="preserve"> pre získanie odmeny je potrebné </w:t>
      </w:r>
      <w:r w:rsidR="00B07838" w:rsidRPr="007006B5">
        <w:rPr>
          <w:rFonts w:ascii="Arial Narrow" w:hAnsi="Arial Narrow"/>
          <w:sz w:val="20"/>
          <w:szCs w:val="20"/>
        </w:rPr>
        <w:t>splniť</w:t>
      </w:r>
      <w:r w:rsidR="00F667F4" w:rsidRPr="007006B5">
        <w:rPr>
          <w:rFonts w:ascii="Arial Narrow" w:hAnsi="Arial Narrow"/>
          <w:sz w:val="20"/>
          <w:szCs w:val="20"/>
        </w:rPr>
        <w:t xml:space="preserve"> aj iné podmienky (vi</w:t>
      </w:r>
      <w:r w:rsidR="00B07838" w:rsidRPr="007006B5">
        <w:rPr>
          <w:rFonts w:ascii="Arial Narrow" w:hAnsi="Arial Narrow"/>
          <w:sz w:val="20"/>
          <w:szCs w:val="20"/>
        </w:rPr>
        <w:t>ď</w:t>
      </w:r>
      <w:r w:rsidR="00F667F4" w:rsidRPr="007006B5">
        <w:rPr>
          <w:rFonts w:ascii="Arial Narrow" w:hAnsi="Arial Narrow"/>
          <w:sz w:val="20"/>
          <w:szCs w:val="20"/>
        </w:rPr>
        <w:t xml:space="preserve"> č</w:t>
      </w:r>
      <w:r w:rsidR="0056597A">
        <w:rPr>
          <w:rFonts w:ascii="Arial Narrow" w:hAnsi="Arial Narrow"/>
          <w:sz w:val="20"/>
          <w:szCs w:val="20"/>
        </w:rPr>
        <w:t>lánok</w:t>
      </w:r>
      <w:r w:rsidR="00F667F4" w:rsidRPr="007006B5">
        <w:rPr>
          <w:rFonts w:ascii="Arial Narrow" w:hAnsi="Arial Narrow"/>
          <w:sz w:val="20"/>
          <w:szCs w:val="20"/>
        </w:rPr>
        <w:t xml:space="preserve"> </w:t>
      </w:r>
      <w:r w:rsidR="00B07838" w:rsidRPr="007006B5">
        <w:rPr>
          <w:rFonts w:ascii="Arial Narrow" w:hAnsi="Arial Narrow"/>
          <w:sz w:val="20"/>
          <w:szCs w:val="20"/>
        </w:rPr>
        <w:t>IV.</w:t>
      </w:r>
      <w:r w:rsidR="0056597A">
        <w:rPr>
          <w:rFonts w:ascii="Arial Narrow" w:hAnsi="Arial Narrow"/>
          <w:sz w:val="20"/>
          <w:szCs w:val="20"/>
        </w:rPr>
        <w:t xml:space="preserve"> bod </w:t>
      </w:r>
      <w:r w:rsidR="00B07838" w:rsidRPr="007006B5">
        <w:rPr>
          <w:rFonts w:ascii="Arial Narrow" w:hAnsi="Arial Narrow"/>
          <w:sz w:val="20"/>
          <w:szCs w:val="20"/>
        </w:rPr>
        <w:t>4</w:t>
      </w:r>
      <w:r w:rsidR="0056597A">
        <w:rPr>
          <w:rFonts w:ascii="Arial Narrow" w:hAnsi="Arial Narrow"/>
          <w:sz w:val="20"/>
          <w:szCs w:val="20"/>
        </w:rPr>
        <w:t>.</w:t>
      </w:r>
      <w:r w:rsidR="00B07838" w:rsidRPr="007006B5">
        <w:rPr>
          <w:rFonts w:ascii="Arial Narrow" w:hAnsi="Arial Narrow"/>
          <w:sz w:val="20"/>
          <w:szCs w:val="20"/>
        </w:rPr>
        <w:t xml:space="preserve"> a</w:t>
      </w:r>
      <w:r w:rsidR="00957E31">
        <w:rPr>
          <w:rFonts w:ascii="Arial Narrow" w:hAnsi="Arial Narrow"/>
          <w:sz w:val="20"/>
          <w:szCs w:val="20"/>
        </w:rPr>
        <w:t xml:space="preserve"> článok </w:t>
      </w:r>
      <w:r w:rsidR="00B07838" w:rsidRPr="007006B5">
        <w:rPr>
          <w:rFonts w:ascii="Arial Narrow" w:hAnsi="Arial Narrow"/>
          <w:sz w:val="20"/>
          <w:szCs w:val="20"/>
        </w:rPr>
        <w:t>IV.</w:t>
      </w:r>
      <w:r w:rsidR="00957E31">
        <w:rPr>
          <w:rFonts w:ascii="Arial Narrow" w:hAnsi="Arial Narrow"/>
          <w:sz w:val="20"/>
          <w:szCs w:val="20"/>
        </w:rPr>
        <w:t xml:space="preserve"> bod </w:t>
      </w:r>
      <w:r w:rsidR="00B07838" w:rsidRPr="007006B5">
        <w:rPr>
          <w:rFonts w:ascii="Arial Narrow" w:hAnsi="Arial Narrow"/>
          <w:sz w:val="20"/>
          <w:szCs w:val="20"/>
        </w:rPr>
        <w:t>5</w:t>
      </w:r>
      <w:r w:rsidR="00957E31">
        <w:rPr>
          <w:rFonts w:ascii="Arial Narrow" w:hAnsi="Arial Narrow"/>
          <w:sz w:val="20"/>
          <w:szCs w:val="20"/>
        </w:rPr>
        <w:t xml:space="preserve"> štatútu</w:t>
      </w:r>
      <w:r w:rsidR="00B07838" w:rsidRPr="007006B5">
        <w:rPr>
          <w:rFonts w:ascii="Arial Narrow" w:hAnsi="Arial Narrow"/>
          <w:sz w:val="20"/>
          <w:szCs w:val="20"/>
        </w:rPr>
        <w:t xml:space="preserve">). </w:t>
      </w:r>
      <w:r w:rsidRPr="007006B5">
        <w:rPr>
          <w:rFonts w:ascii="Arial Narrow" w:hAnsi="Arial Narrow"/>
          <w:sz w:val="20"/>
          <w:szCs w:val="20"/>
        </w:rPr>
        <w:t xml:space="preserve">Hodnotená časť prihlášky akčného tímu by mala obsahovať (i) základný opis </w:t>
      </w:r>
      <w:r w:rsidR="002E7F2E" w:rsidRPr="007006B5">
        <w:rPr>
          <w:rFonts w:ascii="Arial Narrow" w:hAnsi="Arial Narrow"/>
          <w:sz w:val="20"/>
          <w:szCs w:val="20"/>
        </w:rPr>
        <w:t>projektového zámeru</w:t>
      </w:r>
      <w:r w:rsidRPr="007006B5">
        <w:rPr>
          <w:rFonts w:ascii="Arial Narrow" w:hAnsi="Arial Narrow"/>
          <w:sz w:val="20"/>
          <w:szCs w:val="20"/>
        </w:rPr>
        <w:t xml:space="preserve">, s ktorým sa akčný tím uchádza o účasť v projekte, (ii) opis motivácie zúčastniť sa na projekte a (iii) potenciálny prínos nápadu pre okolie školy, mestskú časť, mesto či lokálnu komunitu. </w:t>
      </w:r>
    </w:p>
    <w:p w14:paraId="45AB6463" w14:textId="5EB6C6DF" w:rsidR="004737C8" w:rsidRPr="007006B5" w:rsidRDefault="004737C8" w:rsidP="00A10D64">
      <w:pPr>
        <w:pStyle w:val="Default"/>
        <w:numPr>
          <w:ilvl w:val="0"/>
          <w:numId w:val="10"/>
        </w:numPr>
        <w:ind w:left="284" w:hanging="284"/>
        <w:jc w:val="both"/>
        <w:rPr>
          <w:rFonts w:ascii="Arial Narrow" w:hAnsi="Arial Narrow"/>
          <w:sz w:val="20"/>
          <w:szCs w:val="20"/>
        </w:rPr>
      </w:pPr>
      <w:r w:rsidRPr="007006B5">
        <w:rPr>
          <w:rFonts w:ascii="Arial Narrow" w:hAnsi="Arial Narrow"/>
          <w:sz w:val="20"/>
          <w:szCs w:val="20"/>
        </w:rPr>
        <w:t xml:space="preserve">Kapacita na zapojenie do projektu je obmedzená; do projektu bude zaradených maximálne </w:t>
      </w:r>
      <w:r w:rsidRPr="00EF4795">
        <w:rPr>
          <w:rFonts w:ascii="Arial Narrow" w:hAnsi="Arial Narrow"/>
          <w:sz w:val="20"/>
          <w:szCs w:val="20"/>
        </w:rPr>
        <w:t>d</w:t>
      </w:r>
      <w:r w:rsidR="00461B0A">
        <w:rPr>
          <w:rFonts w:ascii="Arial Narrow" w:hAnsi="Arial Narrow"/>
          <w:sz w:val="20"/>
          <w:szCs w:val="20"/>
        </w:rPr>
        <w:t>esať</w:t>
      </w:r>
      <w:r w:rsidRPr="00EF4795">
        <w:rPr>
          <w:rFonts w:ascii="Arial Narrow" w:hAnsi="Arial Narrow"/>
          <w:sz w:val="20"/>
          <w:szCs w:val="20"/>
        </w:rPr>
        <w:t xml:space="preserve"> (</w:t>
      </w:r>
      <w:r w:rsidR="00461B0A">
        <w:rPr>
          <w:rFonts w:ascii="Arial Narrow" w:hAnsi="Arial Narrow"/>
          <w:sz w:val="20"/>
          <w:szCs w:val="20"/>
        </w:rPr>
        <w:t>1</w:t>
      </w:r>
      <w:r w:rsidRPr="00EF4795">
        <w:rPr>
          <w:rFonts w:ascii="Arial Narrow" w:hAnsi="Arial Narrow"/>
          <w:sz w:val="20"/>
          <w:szCs w:val="20"/>
        </w:rPr>
        <w:t>0)</w:t>
      </w:r>
      <w:r w:rsidRPr="007006B5">
        <w:rPr>
          <w:rFonts w:ascii="Arial Narrow" w:hAnsi="Arial Narrow"/>
          <w:sz w:val="20"/>
          <w:szCs w:val="20"/>
        </w:rPr>
        <w:t xml:space="preserve"> akčných tímov. Poradie prijatých akčných tímov do projektu bude vytvorené na základe vyhodnotenia obsahu prihlášky hodnotiacou komisiou. Cieľom hodnotiaceho procesu bude určiť, ktoré z prihlásených akčných tímov a ich prihlásených </w:t>
      </w:r>
      <w:r w:rsidR="001F7D50" w:rsidRPr="007006B5">
        <w:rPr>
          <w:rFonts w:ascii="Arial Narrow" w:hAnsi="Arial Narrow"/>
          <w:sz w:val="20"/>
          <w:szCs w:val="20"/>
        </w:rPr>
        <w:t>projektových zámerov</w:t>
      </w:r>
      <w:r w:rsidRPr="007006B5">
        <w:rPr>
          <w:rFonts w:ascii="Arial Narrow" w:hAnsi="Arial Narrow"/>
          <w:sz w:val="20"/>
          <w:szCs w:val="20"/>
        </w:rPr>
        <w:t xml:space="preserve"> sú pre projekt</w:t>
      </w:r>
      <w:r w:rsidR="001F7D50" w:rsidRPr="007006B5">
        <w:rPr>
          <w:rFonts w:ascii="Arial Narrow" w:hAnsi="Arial Narrow"/>
          <w:sz w:val="20"/>
          <w:szCs w:val="20"/>
        </w:rPr>
        <w:t xml:space="preserve"> Deti pre Bratislavu</w:t>
      </w:r>
      <w:r w:rsidRPr="007006B5">
        <w:rPr>
          <w:rFonts w:ascii="Arial Narrow" w:hAnsi="Arial Narrow"/>
          <w:sz w:val="20"/>
          <w:szCs w:val="20"/>
        </w:rPr>
        <w:t xml:space="preserve"> najvhodnejšie. Čas podania prihlášky alebo odoslanie prihlasovacieho emailu sa nezohľadňuje. </w:t>
      </w:r>
    </w:p>
    <w:p w14:paraId="5B36FDF5" w14:textId="42BF60BE" w:rsidR="004737C8" w:rsidRPr="007006B5" w:rsidRDefault="004737C8" w:rsidP="00A10D64">
      <w:pPr>
        <w:pStyle w:val="Default"/>
        <w:numPr>
          <w:ilvl w:val="0"/>
          <w:numId w:val="10"/>
        </w:numPr>
        <w:ind w:left="284" w:hanging="284"/>
        <w:jc w:val="both"/>
        <w:rPr>
          <w:rFonts w:ascii="Arial Narrow" w:hAnsi="Arial Narrow"/>
          <w:sz w:val="20"/>
          <w:szCs w:val="20"/>
        </w:rPr>
      </w:pPr>
      <w:r w:rsidRPr="007006B5">
        <w:rPr>
          <w:rFonts w:ascii="Arial Narrow" w:hAnsi="Arial Narrow"/>
          <w:sz w:val="20"/>
          <w:szCs w:val="20"/>
        </w:rPr>
        <w:t xml:space="preserve">Akčné tímy sa budú môcť prihlasovať </w:t>
      </w:r>
      <w:r w:rsidR="0094793C">
        <w:rPr>
          <w:rFonts w:ascii="Arial Narrow" w:hAnsi="Arial Narrow"/>
          <w:sz w:val="20"/>
          <w:szCs w:val="20"/>
        </w:rPr>
        <w:t xml:space="preserve">do projektu </w:t>
      </w:r>
      <w:r w:rsidRPr="00EF4795">
        <w:rPr>
          <w:rFonts w:ascii="Arial Narrow" w:hAnsi="Arial Narrow"/>
          <w:sz w:val="20"/>
          <w:szCs w:val="20"/>
        </w:rPr>
        <w:t>od</w:t>
      </w:r>
      <w:r w:rsidR="001F7D50" w:rsidRPr="00EF4795">
        <w:rPr>
          <w:rFonts w:ascii="Arial Narrow" w:hAnsi="Arial Narrow"/>
          <w:sz w:val="20"/>
          <w:szCs w:val="20"/>
        </w:rPr>
        <w:t xml:space="preserve"> </w:t>
      </w:r>
      <w:r w:rsidR="00B65215" w:rsidRPr="00EF4795">
        <w:rPr>
          <w:rFonts w:ascii="Arial Narrow" w:hAnsi="Arial Narrow"/>
          <w:sz w:val="20"/>
          <w:szCs w:val="20"/>
        </w:rPr>
        <w:t>1</w:t>
      </w:r>
      <w:r w:rsidR="00AF50C7">
        <w:rPr>
          <w:rFonts w:ascii="Arial Narrow" w:hAnsi="Arial Narrow"/>
          <w:sz w:val="20"/>
          <w:szCs w:val="20"/>
        </w:rPr>
        <w:t>1</w:t>
      </w:r>
      <w:r w:rsidR="001F7D50" w:rsidRPr="00EF4795">
        <w:rPr>
          <w:rFonts w:ascii="Arial Narrow" w:hAnsi="Arial Narrow"/>
          <w:sz w:val="20"/>
          <w:szCs w:val="20"/>
        </w:rPr>
        <w:t>.</w:t>
      </w:r>
      <w:r w:rsidR="00AF50C7">
        <w:rPr>
          <w:rFonts w:ascii="Arial Narrow" w:hAnsi="Arial Narrow"/>
          <w:sz w:val="20"/>
          <w:szCs w:val="20"/>
        </w:rPr>
        <w:t>09.</w:t>
      </w:r>
      <w:r w:rsidR="001F7D50" w:rsidRPr="00EF4795">
        <w:rPr>
          <w:rFonts w:ascii="Arial Narrow" w:hAnsi="Arial Narrow"/>
          <w:sz w:val="20"/>
          <w:szCs w:val="20"/>
        </w:rPr>
        <w:t>202</w:t>
      </w:r>
      <w:r w:rsidR="00AF50C7">
        <w:rPr>
          <w:rFonts w:ascii="Arial Narrow" w:hAnsi="Arial Narrow"/>
          <w:sz w:val="20"/>
          <w:szCs w:val="20"/>
        </w:rPr>
        <w:t>3 do 22.09.2023</w:t>
      </w:r>
      <w:r w:rsidRPr="00EF4795">
        <w:rPr>
          <w:rFonts w:ascii="Arial Narrow" w:hAnsi="Arial Narrow"/>
          <w:sz w:val="20"/>
          <w:szCs w:val="20"/>
        </w:rPr>
        <w:t>.</w:t>
      </w:r>
      <w:r w:rsidRPr="007006B5">
        <w:rPr>
          <w:rFonts w:ascii="Arial Narrow" w:hAnsi="Arial Narrow"/>
          <w:sz w:val="20"/>
          <w:szCs w:val="20"/>
        </w:rPr>
        <w:t xml:space="preserve"> </w:t>
      </w:r>
    </w:p>
    <w:bookmarkEnd w:id="0"/>
    <w:p w14:paraId="67B99198" w14:textId="0B205FBD" w:rsidR="004737C8" w:rsidRPr="007006B5" w:rsidRDefault="004737C8" w:rsidP="004737C8">
      <w:pPr>
        <w:pStyle w:val="Default"/>
        <w:rPr>
          <w:rFonts w:ascii="Arial Narrow" w:hAnsi="Arial Narrow" w:cs="Arial"/>
          <w:sz w:val="22"/>
          <w:szCs w:val="22"/>
        </w:rPr>
      </w:pPr>
    </w:p>
    <w:p w14:paraId="55135C25" w14:textId="77777777" w:rsidR="004737C8" w:rsidRPr="007006B5" w:rsidRDefault="004737C8" w:rsidP="004737C8">
      <w:pPr>
        <w:pStyle w:val="Default"/>
        <w:rPr>
          <w:rFonts w:ascii="Arial Narrow" w:hAnsi="Arial Narrow"/>
          <w:color w:val="auto"/>
        </w:rPr>
      </w:pPr>
    </w:p>
    <w:p w14:paraId="62C2CECE" w14:textId="11248E53" w:rsidR="004737C8" w:rsidRPr="007006B5" w:rsidRDefault="004737C8" w:rsidP="00957E31">
      <w:pPr>
        <w:pStyle w:val="Default"/>
        <w:pageBreakBefore/>
        <w:ind w:left="284" w:hanging="284"/>
        <w:rPr>
          <w:rFonts w:ascii="Arial Narrow" w:hAnsi="Arial Narrow"/>
          <w:color w:val="auto"/>
          <w:sz w:val="20"/>
          <w:szCs w:val="20"/>
        </w:rPr>
      </w:pPr>
      <w:bookmarkStart w:id="1" w:name="_Hlk69476701"/>
      <w:r w:rsidRPr="007006B5">
        <w:rPr>
          <w:rFonts w:ascii="Arial Narrow" w:hAnsi="Arial Narrow"/>
          <w:b/>
          <w:bCs/>
          <w:color w:val="auto"/>
          <w:sz w:val="20"/>
          <w:szCs w:val="20"/>
        </w:rPr>
        <w:lastRenderedPageBreak/>
        <w:t xml:space="preserve">IV. </w:t>
      </w:r>
      <w:r w:rsidR="002E184F">
        <w:rPr>
          <w:rFonts w:ascii="Arial Narrow" w:hAnsi="Arial Narrow"/>
          <w:b/>
          <w:bCs/>
          <w:color w:val="auto"/>
          <w:sz w:val="20"/>
          <w:szCs w:val="20"/>
        </w:rPr>
        <w:t xml:space="preserve"> </w:t>
      </w:r>
      <w:r w:rsidRPr="007006B5">
        <w:rPr>
          <w:rFonts w:ascii="Arial Narrow" w:hAnsi="Arial Narrow"/>
          <w:b/>
          <w:bCs/>
          <w:color w:val="auto"/>
          <w:sz w:val="20"/>
          <w:szCs w:val="20"/>
        </w:rPr>
        <w:t xml:space="preserve">Podmienky a pravidlá projektu </w:t>
      </w:r>
    </w:p>
    <w:p w14:paraId="6684AD18" w14:textId="6DEB8573" w:rsidR="004737C8" w:rsidRPr="007006B5" w:rsidRDefault="004737C8" w:rsidP="001C7DB9">
      <w:pPr>
        <w:pStyle w:val="Default"/>
        <w:numPr>
          <w:ilvl w:val="0"/>
          <w:numId w:val="12"/>
        </w:numPr>
        <w:ind w:left="284" w:hanging="284"/>
        <w:jc w:val="both"/>
        <w:rPr>
          <w:rFonts w:ascii="Arial Narrow" w:hAnsi="Arial Narrow"/>
          <w:color w:val="auto"/>
          <w:sz w:val="20"/>
          <w:szCs w:val="20"/>
        </w:rPr>
      </w:pPr>
      <w:r w:rsidRPr="007006B5">
        <w:rPr>
          <w:rFonts w:ascii="Arial Narrow" w:hAnsi="Arial Narrow"/>
          <w:color w:val="auto"/>
          <w:sz w:val="20"/>
          <w:szCs w:val="20"/>
        </w:rPr>
        <w:t xml:space="preserve">Po zaslaní a následnom vyhodnotení prihlášky hodnotiacou komisiou bude vyhlasovateľ kontaktovať akčné tímy a zašle im harmonogram konania workshopov. Počet účastníkov na workshope </w:t>
      </w:r>
      <w:r w:rsidR="001F7D50" w:rsidRPr="007006B5">
        <w:rPr>
          <w:rFonts w:ascii="Arial Narrow" w:hAnsi="Arial Narrow"/>
          <w:color w:val="auto"/>
          <w:sz w:val="20"/>
          <w:szCs w:val="20"/>
        </w:rPr>
        <w:t>závisí od</w:t>
      </w:r>
      <w:r w:rsidRPr="007006B5">
        <w:rPr>
          <w:rFonts w:ascii="Arial Narrow" w:hAnsi="Arial Narrow"/>
          <w:color w:val="auto"/>
          <w:sz w:val="20"/>
          <w:szCs w:val="20"/>
        </w:rPr>
        <w:t xml:space="preserve"> počt</w:t>
      </w:r>
      <w:r w:rsidR="001F7D50" w:rsidRPr="007006B5">
        <w:rPr>
          <w:rFonts w:ascii="Arial Narrow" w:hAnsi="Arial Narrow"/>
          <w:color w:val="auto"/>
          <w:sz w:val="20"/>
          <w:szCs w:val="20"/>
        </w:rPr>
        <w:t>u</w:t>
      </w:r>
      <w:r w:rsidRPr="007006B5">
        <w:rPr>
          <w:rFonts w:ascii="Arial Narrow" w:hAnsi="Arial Narrow"/>
          <w:color w:val="auto"/>
          <w:sz w:val="20"/>
          <w:szCs w:val="20"/>
        </w:rPr>
        <w:t xml:space="preserve"> členo</w:t>
      </w:r>
      <w:r w:rsidR="001F7D50" w:rsidRPr="007006B5">
        <w:rPr>
          <w:rFonts w:ascii="Arial Narrow" w:hAnsi="Arial Narrow"/>
          <w:color w:val="auto"/>
          <w:sz w:val="20"/>
          <w:szCs w:val="20"/>
        </w:rPr>
        <w:t>v</w:t>
      </w:r>
      <w:r w:rsidRPr="007006B5">
        <w:rPr>
          <w:rFonts w:ascii="Arial Narrow" w:hAnsi="Arial Narrow"/>
          <w:color w:val="auto"/>
          <w:sz w:val="20"/>
          <w:szCs w:val="20"/>
        </w:rPr>
        <w:t xml:space="preserve"> akčného tímu. </w:t>
      </w:r>
      <w:r w:rsidR="001F7D50" w:rsidRPr="007006B5">
        <w:rPr>
          <w:rFonts w:ascii="Arial Narrow" w:hAnsi="Arial Narrow"/>
          <w:color w:val="auto"/>
          <w:sz w:val="20"/>
          <w:szCs w:val="20"/>
        </w:rPr>
        <w:t>Tematický wo</w:t>
      </w:r>
      <w:r w:rsidRPr="007006B5">
        <w:rPr>
          <w:rFonts w:ascii="Arial Narrow" w:hAnsi="Arial Narrow"/>
          <w:color w:val="auto"/>
          <w:sz w:val="20"/>
          <w:szCs w:val="20"/>
        </w:rPr>
        <w:t>rkshop</w:t>
      </w:r>
      <w:r w:rsidR="001F7D50" w:rsidRPr="007006B5">
        <w:rPr>
          <w:rFonts w:ascii="Arial Narrow" w:hAnsi="Arial Narrow"/>
          <w:color w:val="auto"/>
          <w:sz w:val="20"/>
          <w:szCs w:val="20"/>
        </w:rPr>
        <w:t xml:space="preserve"> je určený pre </w:t>
      </w:r>
      <w:r w:rsidRPr="007006B5">
        <w:rPr>
          <w:rFonts w:ascii="Arial Narrow" w:hAnsi="Arial Narrow"/>
          <w:color w:val="auto"/>
          <w:sz w:val="20"/>
          <w:szCs w:val="20"/>
        </w:rPr>
        <w:t xml:space="preserve">jeden akčný tím na základe predchádzajúceho výberu. </w:t>
      </w:r>
    </w:p>
    <w:p w14:paraId="68FD3B50" w14:textId="39AF079E" w:rsidR="004737C8" w:rsidRPr="007006B5" w:rsidRDefault="004737C8" w:rsidP="001C7DB9">
      <w:pPr>
        <w:pStyle w:val="Default"/>
        <w:numPr>
          <w:ilvl w:val="0"/>
          <w:numId w:val="12"/>
        </w:numPr>
        <w:ind w:left="284" w:hanging="284"/>
        <w:jc w:val="both"/>
        <w:rPr>
          <w:rFonts w:ascii="Arial Narrow" w:hAnsi="Arial Narrow"/>
          <w:color w:val="auto"/>
          <w:sz w:val="20"/>
          <w:szCs w:val="20"/>
        </w:rPr>
      </w:pPr>
      <w:r w:rsidRPr="007006B5">
        <w:rPr>
          <w:rFonts w:ascii="Arial Narrow" w:hAnsi="Arial Narrow"/>
          <w:color w:val="auto"/>
          <w:sz w:val="20"/>
          <w:szCs w:val="20"/>
        </w:rPr>
        <w:t xml:space="preserve">Workshopy </w:t>
      </w:r>
      <w:r w:rsidR="00AF50C7">
        <w:rPr>
          <w:rFonts w:ascii="Arial Narrow" w:hAnsi="Arial Narrow"/>
          <w:color w:val="auto"/>
          <w:sz w:val="20"/>
          <w:szCs w:val="20"/>
        </w:rPr>
        <w:t>sa budú realizovať v celodennom formáte dňa 10.10.2023</w:t>
      </w:r>
      <w:r w:rsidRPr="007006B5">
        <w:rPr>
          <w:rFonts w:ascii="Arial Narrow" w:hAnsi="Arial Narrow"/>
          <w:color w:val="auto"/>
          <w:sz w:val="20"/>
          <w:szCs w:val="20"/>
        </w:rPr>
        <w:t xml:space="preserve">. Čas, miesto a tému workshopu </w:t>
      </w:r>
      <w:r w:rsidR="00E61C32" w:rsidRPr="007006B5">
        <w:rPr>
          <w:rFonts w:ascii="Arial Narrow" w:hAnsi="Arial Narrow"/>
          <w:color w:val="auto"/>
          <w:sz w:val="20"/>
          <w:szCs w:val="20"/>
        </w:rPr>
        <w:t xml:space="preserve">upresní </w:t>
      </w:r>
      <w:r w:rsidRPr="007006B5">
        <w:rPr>
          <w:rFonts w:ascii="Arial Narrow" w:hAnsi="Arial Narrow"/>
          <w:color w:val="auto"/>
          <w:sz w:val="20"/>
          <w:szCs w:val="20"/>
        </w:rPr>
        <w:t>vyhlasovateľ</w:t>
      </w:r>
      <w:r w:rsidR="00E61C32" w:rsidRPr="007006B5">
        <w:rPr>
          <w:rFonts w:ascii="Arial Narrow" w:hAnsi="Arial Narrow"/>
          <w:color w:val="auto"/>
          <w:sz w:val="20"/>
          <w:szCs w:val="20"/>
        </w:rPr>
        <w:t xml:space="preserve"> </w:t>
      </w:r>
      <w:r w:rsidR="003749E4">
        <w:rPr>
          <w:rFonts w:ascii="Arial Narrow" w:hAnsi="Arial Narrow"/>
          <w:color w:val="auto"/>
          <w:sz w:val="20"/>
          <w:szCs w:val="20"/>
        </w:rPr>
        <w:t xml:space="preserve">a oznámi ich vybraným akčným tímom </w:t>
      </w:r>
      <w:r w:rsidR="00E61C32" w:rsidRPr="007006B5">
        <w:rPr>
          <w:rFonts w:ascii="Arial Narrow" w:hAnsi="Arial Narrow"/>
          <w:color w:val="auto"/>
          <w:sz w:val="20"/>
          <w:szCs w:val="20"/>
        </w:rPr>
        <w:t>v priebehu projektu</w:t>
      </w:r>
      <w:r w:rsidRPr="007006B5">
        <w:rPr>
          <w:rFonts w:ascii="Arial Narrow" w:hAnsi="Arial Narrow"/>
          <w:color w:val="auto"/>
          <w:sz w:val="20"/>
          <w:szCs w:val="20"/>
        </w:rPr>
        <w:t xml:space="preserve">. </w:t>
      </w:r>
    </w:p>
    <w:p w14:paraId="55D95F4D" w14:textId="082C1FA2" w:rsidR="004737C8" w:rsidRPr="007006B5" w:rsidRDefault="004737C8" w:rsidP="001C7DB9">
      <w:pPr>
        <w:pStyle w:val="Default"/>
        <w:numPr>
          <w:ilvl w:val="0"/>
          <w:numId w:val="12"/>
        </w:numPr>
        <w:ind w:left="284" w:hanging="284"/>
        <w:jc w:val="both"/>
        <w:rPr>
          <w:rFonts w:ascii="Arial Narrow" w:hAnsi="Arial Narrow"/>
          <w:color w:val="auto"/>
          <w:sz w:val="20"/>
          <w:szCs w:val="20"/>
        </w:rPr>
      </w:pPr>
      <w:r w:rsidRPr="007006B5">
        <w:rPr>
          <w:rFonts w:ascii="Arial Narrow" w:hAnsi="Arial Narrow"/>
          <w:color w:val="auto"/>
          <w:sz w:val="20"/>
          <w:szCs w:val="20"/>
        </w:rPr>
        <w:t xml:space="preserve">Po absolvovaní jednotlivých workshopov v rámci </w:t>
      </w:r>
      <w:proofErr w:type="spellStart"/>
      <w:r w:rsidRPr="007006B5">
        <w:rPr>
          <w:rFonts w:ascii="Arial Narrow" w:hAnsi="Arial Narrow"/>
          <w:color w:val="auto"/>
          <w:sz w:val="20"/>
          <w:szCs w:val="20"/>
        </w:rPr>
        <w:t>workshopového</w:t>
      </w:r>
      <w:proofErr w:type="spellEnd"/>
      <w:r w:rsidRPr="007006B5">
        <w:rPr>
          <w:rFonts w:ascii="Arial Narrow" w:hAnsi="Arial Narrow"/>
          <w:color w:val="auto"/>
          <w:sz w:val="20"/>
          <w:szCs w:val="20"/>
        </w:rPr>
        <w:t xml:space="preserve"> pásma budú môcť členovia akčných tímov odovzdať získané vedomosti svojim spolužiakom. </w:t>
      </w:r>
    </w:p>
    <w:p w14:paraId="5AED7A06" w14:textId="21AB5FCD" w:rsidR="00E61C32" w:rsidRPr="007006B5" w:rsidRDefault="004737C8" w:rsidP="001C7DB9">
      <w:pPr>
        <w:pStyle w:val="Default"/>
        <w:numPr>
          <w:ilvl w:val="0"/>
          <w:numId w:val="12"/>
        </w:numPr>
        <w:ind w:left="284" w:hanging="284"/>
        <w:jc w:val="both"/>
        <w:rPr>
          <w:rFonts w:ascii="Arial Narrow" w:hAnsi="Arial Narrow"/>
          <w:color w:val="auto"/>
          <w:sz w:val="20"/>
          <w:szCs w:val="20"/>
        </w:rPr>
      </w:pPr>
      <w:r w:rsidRPr="007006B5">
        <w:rPr>
          <w:rFonts w:ascii="Arial Narrow" w:hAnsi="Arial Narrow"/>
          <w:color w:val="auto"/>
          <w:sz w:val="20"/>
          <w:szCs w:val="20"/>
        </w:rPr>
        <w:t>Podmienkou priznania nároku na finančnú odmenu (cenu) zúčastnenému akčnému tímu je účasť na všetkých</w:t>
      </w:r>
      <w:r w:rsidR="008D1F75">
        <w:rPr>
          <w:rFonts w:ascii="Arial Narrow" w:hAnsi="Arial Narrow"/>
          <w:color w:val="auto"/>
          <w:sz w:val="20"/>
          <w:szCs w:val="20"/>
        </w:rPr>
        <w:t xml:space="preserve"> určených</w:t>
      </w:r>
      <w:r w:rsidRPr="007006B5">
        <w:rPr>
          <w:rFonts w:ascii="Arial Narrow" w:hAnsi="Arial Narrow"/>
          <w:color w:val="auto"/>
          <w:sz w:val="20"/>
          <w:szCs w:val="20"/>
        </w:rPr>
        <w:t xml:space="preserve"> workshopoch. </w:t>
      </w:r>
    </w:p>
    <w:p w14:paraId="579F332E" w14:textId="7F96D838" w:rsidR="004737C8" w:rsidRPr="007006B5" w:rsidRDefault="004737C8" w:rsidP="001C7DB9">
      <w:pPr>
        <w:pStyle w:val="Default"/>
        <w:numPr>
          <w:ilvl w:val="0"/>
          <w:numId w:val="12"/>
        </w:numPr>
        <w:ind w:left="284" w:hanging="284"/>
        <w:jc w:val="both"/>
        <w:rPr>
          <w:rFonts w:ascii="Arial Narrow" w:hAnsi="Arial Narrow"/>
          <w:color w:val="auto"/>
          <w:sz w:val="20"/>
          <w:szCs w:val="20"/>
        </w:rPr>
      </w:pPr>
      <w:r w:rsidRPr="007006B5">
        <w:rPr>
          <w:rFonts w:ascii="Arial Narrow" w:hAnsi="Arial Narrow"/>
          <w:color w:val="auto"/>
          <w:sz w:val="20"/>
          <w:szCs w:val="20"/>
        </w:rPr>
        <w:t xml:space="preserve">Podmienkou priznania nároku na finančnú odmenu (cenu) je </w:t>
      </w:r>
      <w:r w:rsidR="00A36D91">
        <w:rPr>
          <w:rFonts w:ascii="Arial Narrow" w:hAnsi="Arial Narrow"/>
          <w:color w:val="auto"/>
          <w:sz w:val="20"/>
          <w:szCs w:val="20"/>
        </w:rPr>
        <w:t>zároveň</w:t>
      </w:r>
      <w:r w:rsidR="00E61C32" w:rsidRPr="007006B5">
        <w:rPr>
          <w:rFonts w:ascii="Arial Narrow" w:hAnsi="Arial Narrow"/>
          <w:color w:val="auto"/>
          <w:sz w:val="20"/>
          <w:szCs w:val="20"/>
        </w:rPr>
        <w:t xml:space="preserve"> vypracovanie, prezentovanie a</w:t>
      </w:r>
      <w:r w:rsidRPr="007006B5">
        <w:rPr>
          <w:rFonts w:ascii="Arial Narrow" w:hAnsi="Arial Narrow"/>
          <w:color w:val="auto"/>
          <w:sz w:val="20"/>
          <w:szCs w:val="20"/>
        </w:rPr>
        <w:t xml:space="preserve"> odovzdanie výstupu vyhlasovateľovi projektu</w:t>
      </w:r>
      <w:r w:rsidR="00667933">
        <w:rPr>
          <w:rFonts w:ascii="Arial Narrow" w:hAnsi="Arial Narrow"/>
          <w:color w:val="auto"/>
          <w:sz w:val="20"/>
          <w:szCs w:val="20"/>
        </w:rPr>
        <w:t xml:space="preserve"> najneskôr</w:t>
      </w:r>
      <w:r w:rsidRPr="007006B5">
        <w:rPr>
          <w:rFonts w:ascii="Arial Narrow" w:hAnsi="Arial Narrow"/>
          <w:color w:val="auto"/>
          <w:sz w:val="20"/>
          <w:szCs w:val="20"/>
        </w:rPr>
        <w:t xml:space="preserve"> </w:t>
      </w:r>
      <w:r w:rsidRPr="00461B0A">
        <w:rPr>
          <w:rFonts w:ascii="Arial Narrow" w:hAnsi="Arial Narrow"/>
          <w:color w:val="auto"/>
          <w:sz w:val="20"/>
          <w:szCs w:val="20"/>
        </w:rPr>
        <w:t xml:space="preserve">do </w:t>
      </w:r>
      <w:r w:rsidR="00AF50C7">
        <w:rPr>
          <w:rFonts w:ascii="Arial Narrow" w:hAnsi="Arial Narrow"/>
          <w:color w:val="auto"/>
          <w:sz w:val="20"/>
          <w:szCs w:val="20"/>
        </w:rPr>
        <w:t>10</w:t>
      </w:r>
      <w:r w:rsidRPr="00461B0A">
        <w:rPr>
          <w:rFonts w:ascii="Arial Narrow" w:hAnsi="Arial Narrow"/>
          <w:color w:val="auto"/>
          <w:sz w:val="20"/>
          <w:szCs w:val="20"/>
        </w:rPr>
        <w:t>.</w:t>
      </w:r>
      <w:r w:rsidR="00E61C32" w:rsidRPr="00461B0A">
        <w:rPr>
          <w:rFonts w:ascii="Arial Narrow" w:hAnsi="Arial Narrow"/>
          <w:color w:val="auto"/>
          <w:sz w:val="20"/>
          <w:szCs w:val="20"/>
        </w:rPr>
        <w:t>1</w:t>
      </w:r>
      <w:r w:rsidR="00AF50C7">
        <w:rPr>
          <w:rFonts w:ascii="Arial Narrow" w:hAnsi="Arial Narrow"/>
          <w:color w:val="auto"/>
          <w:sz w:val="20"/>
          <w:szCs w:val="20"/>
        </w:rPr>
        <w:t>1</w:t>
      </w:r>
      <w:r w:rsidRPr="00461B0A">
        <w:rPr>
          <w:rFonts w:ascii="Arial Narrow" w:hAnsi="Arial Narrow"/>
          <w:color w:val="auto"/>
          <w:sz w:val="20"/>
          <w:szCs w:val="20"/>
        </w:rPr>
        <w:t>.202</w:t>
      </w:r>
      <w:r w:rsidR="00AF50C7">
        <w:rPr>
          <w:rFonts w:ascii="Arial Narrow" w:hAnsi="Arial Narrow"/>
          <w:color w:val="auto"/>
          <w:sz w:val="20"/>
          <w:szCs w:val="20"/>
        </w:rPr>
        <w:t>3</w:t>
      </w:r>
      <w:r w:rsidRPr="007006B5">
        <w:rPr>
          <w:rFonts w:ascii="Arial Narrow" w:hAnsi="Arial Narrow"/>
          <w:color w:val="auto"/>
          <w:sz w:val="20"/>
          <w:szCs w:val="20"/>
        </w:rPr>
        <w:t>.</w:t>
      </w:r>
      <w:r w:rsidR="00E61C32" w:rsidRPr="007006B5">
        <w:rPr>
          <w:rFonts w:ascii="Arial Narrow" w:hAnsi="Arial Narrow"/>
          <w:color w:val="auto"/>
          <w:sz w:val="20"/>
          <w:szCs w:val="20"/>
        </w:rPr>
        <w:t xml:space="preserve"> Výstupom projektu je projektový zámer v </w:t>
      </w:r>
      <w:r w:rsidR="00E02B70" w:rsidRPr="007006B5">
        <w:rPr>
          <w:rFonts w:ascii="Arial Narrow" w:hAnsi="Arial Narrow"/>
          <w:color w:val="auto"/>
          <w:sz w:val="20"/>
          <w:szCs w:val="20"/>
        </w:rPr>
        <w:t>stanovenej</w:t>
      </w:r>
      <w:r w:rsidR="00E61C32" w:rsidRPr="007006B5">
        <w:rPr>
          <w:rFonts w:ascii="Arial Narrow" w:hAnsi="Arial Narrow"/>
          <w:color w:val="auto"/>
          <w:sz w:val="20"/>
          <w:szCs w:val="20"/>
        </w:rPr>
        <w:t xml:space="preserve"> štruktúre.</w:t>
      </w:r>
      <w:r w:rsidRPr="007006B5">
        <w:rPr>
          <w:rFonts w:ascii="Arial Narrow" w:hAnsi="Arial Narrow"/>
          <w:color w:val="auto"/>
          <w:sz w:val="20"/>
          <w:szCs w:val="20"/>
        </w:rPr>
        <w:t xml:space="preserve"> </w:t>
      </w:r>
    </w:p>
    <w:p w14:paraId="117B45DA" w14:textId="2F443C8A" w:rsidR="004737C8" w:rsidRPr="007006B5" w:rsidRDefault="004737C8" w:rsidP="001C7DB9">
      <w:pPr>
        <w:pStyle w:val="Default"/>
        <w:numPr>
          <w:ilvl w:val="0"/>
          <w:numId w:val="12"/>
        </w:numPr>
        <w:ind w:left="284" w:hanging="284"/>
        <w:jc w:val="both"/>
        <w:rPr>
          <w:rFonts w:ascii="Arial Narrow" w:hAnsi="Arial Narrow"/>
          <w:color w:val="auto"/>
          <w:sz w:val="20"/>
          <w:szCs w:val="20"/>
        </w:rPr>
      </w:pPr>
      <w:r w:rsidRPr="007006B5">
        <w:rPr>
          <w:rFonts w:ascii="Arial Narrow" w:hAnsi="Arial Narrow"/>
          <w:color w:val="auto"/>
          <w:sz w:val="20"/>
          <w:szCs w:val="20"/>
        </w:rPr>
        <w:t>Pri vytváraní výstupu sa musí dôraz klásť na vklad a zapojenie žiakov, t. j. cieľom vytvorenia výstupu je zapojiť žiakov do vytvorenia projekt</w:t>
      </w:r>
      <w:r w:rsidR="00E02B70" w:rsidRPr="007006B5">
        <w:rPr>
          <w:rFonts w:ascii="Arial Narrow" w:hAnsi="Arial Narrow"/>
          <w:color w:val="auto"/>
          <w:sz w:val="20"/>
          <w:szCs w:val="20"/>
        </w:rPr>
        <w:t>ového zámeru</w:t>
      </w:r>
      <w:r w:rsidRPr="007006B5">
        <w:rPr>
          <w:rFonts w:ascii="Arial Narrow" w:hAnsi="Arial Narrow"/>
          <w:color w:val="auto"/>
          <w:sz w:val="20"/>
          <w:szCs w:val="20"/>
        </w:rPr>
        <w:t xml:space="preserve"> a to čo najväčšou možnou mierou. </w:t>
      </w:r>
    </w:p>
    <w:p w14:paraId="41338361" w14:textId="67D3406A" w:rsidR="004737C8" w:rsidRPr="007006B5" w:rsidRDefault="004737C8" w:rsidP="001C7DB9">
      <w:pPr>
        <w:pStyle w:val="Default"/>
        <w:numPr>
          <w:ilvl w:val="0"/>
          <w:numId w:val="12"/>
        </w:numPr>
        <w:ind w:left="284" w:hanging="284"/>
        <w:jc w:val="both"/>
        <w:rPr>
          <w:rFonts w:ascii="Arial Narrow" w:hAnsi="Arial Narrow"/>
          <w:color w:val="auto"/>
          <w:sz w:val="20"/>
          <w:szCs w:val="20"/>
        </w:rPr>
      </w:pPr>
      <w:r w:rsidRPr="007006B5">
        <w:rPr>
          <w:rFonts w:ascii="Arial Narrow" w:hAnsi="Arial Narrow"/>
          <w:color w:val="auto"/>
          <w:sz w:val="20"/>
          <w:szCs w:val="20"/>
        </w:rPr>
        <w:t xml:space="preserve">Forma projektového zámeru môže byť </w:t>
      </w:r>
      <w:r w:rsidR="00E02B70" w:rsidRPr="007006B5">
        <w:rPr>
          <w:rFonts w:ascii="Arial Narrow" w:hAnsi="Arial Narrow"/>
          <w:color w:val="auto"/>
          <w:sz w:val="20"/>
          <w:szCs w:val="20"/>
        </w:rPr>
        <w:t xml:space="preserve">súbežne so stanovenou písomnou štruktúrou tiež </w:t>
      </w:r>
      <w:r w:rsidRPr="007006B5">
        <w:rPr>
          <w:rFonts w:ascii="Arial Narrow" w:hAnsi="Arial Narrow"/>
          <w:color w:val="auto"/>
          <w:sz w:val="20"/>
          <w:szCs w:val="20"/>
        </w:rPr>
        <w:t xml:space="preserve">audiovizuálna, výtvarná, textová alebo fyzická (napríklad model). </w:t>
      </w:r>
    </w:p>
    <w:p w14:paraId="78540029" w14:textId="2E5B0AE2" w:rsidR="004737C8" w:rsidRPr="007006B5" w:rsidRDefault="00E02B70" w:rsidP="001C7DB9">
      <w:pPr>
        <w:pStyle w:val="Default"/>
        <w:numPr>
          <w:ilvl w:val="0"/>
          <w:numId w:val="12"/>
        </w:numPr>
        <w:ind w:left="284" w:hanging="284"/>
        <w:jc w:val="both"/>
        <w:rPr>
          <w:rFonts w:ascii="Arial Narrow" w:hAnsi="Arial Narrow"/>
          <w:color w:val="auto"/>
          <w:sz w:val="20"/>
          <w:szCs w:val="20"/>
        </w:rPr>
      </w:pPr>
      <w:r w:rsidRPr="007006B5">
        <w:rPr>
          <w:rFonts w:ascii="Arial Narrow" w:hAnsi="Arial Narrow"/>
          <w:color w:val="auto"/>
          <w:sz w:val="20"/>
          <w:szCs w:val="20"/>
        </w:rPr>
        <w:t>Na záver projektu Deti pre Bratislavu sa uskutoční</w:t>
      </w:r>
      <w:r w:rsidR="004737C8" w:rsidRPr="007006B5">
        <w:rPr>
          <w:rFonts w:ascii="Arial Narrow" w:hAnsi="Arial Narrow"/>
          <w:color w:val="auto"/>
          <w:sz w:val="20"/>
          <w:szCs w:val="20"/>
        </w:rPr>
        <w:t xml:space="preserve"> prezentačný deň, v priebehu ktorého jednotlivé akčné tímy odprezentujú </w:t>
      </w:r>
      <w:r w:rsidRPr="007006B5">
        <w:rPr>
          <w:rFonts w:ascii="Arial Narrow" w:hAnsi="Arial Narrow"/>
          <w:color w:val="auto"/>
          <w:sz w:val="20"/>
          <w:szCs w:val="20"/>
        </w:rPr>
        <w:t xml:space="preserve">hodnotiacej komisii </w:t>
      </w:r>
      <w:r w:rsidR="004737C8" w:rsidRPr="007006B5">
        <w:rPr>
          <w:rFonts w:ascii="Arial Narrow" w:hAnsi="Arial Narrow"/>
          <w:color w:val="auto"/>
          <w:sz w:val="20"/>
          <w:szCs w:val="20"/>
        </w:rPr>
        <w:t xml:space="preserve">výstupy svojej práce v rámci </w:t>
      </w:r>
      <w:proofErr w:type="spellStart"/>
      <w:r w:rsidR="004737C8" w:rsidRPr="007006B5">
        <w:rPr>
          <w:rFonts w:ascii="Arial Narrow" w:hAnsi="Arial Narrow"/>
          <w:color w:val="auto"/>
          <w:sz w:val="20"/>
          <w:szCs w:val="20"/>
        </w:rPr>
        <w:t>workshopových</w:t>
      </w:r>
      <w:proofErr w:type="spellEnd"/>
      <w:r w:rsidR="004737C8" w:rsidRPr="007006B5">
        <w:rPr>
          <w:rFonts w:ascii="Arial Narrow" w:hAnsi="Arial Narrow"/>
          <w:color w:val="auto"/>
          <w:sz w:val="20"/>
          <w:szCs w:val="20"/>
        </w:rPr>
        <w:t xml:space="preserve"> pásiem a výsled</w:t>
      </w:r>
      <w:r w:rsidRPr="007006B5">
        <w:rPr>
          <w:rFonts w:ascii="Arial Narrow" w:hAnsi="Arial Narrow"/>
          <w:color w:val="auto"/>
          <w:sz w:val="20"/>
          <w:szCs w:val="20"/>
        </w:rPr>
        <w:t>ok</w:t>
      </w:r>
      <w:r w:rsidR="004737C8" w:rsidRPr="007006B5">
        <w:rPr>
          <w:rFonts w:ascii="Arial Narrow" w:hAnsi="Arial Narrow"/>
          <w:color w:val="auto"/>
          <w:sz w:val="20"/>
          <w:szCs w:val="20"/>
        </w:rPr>
        <w:t xml:space="preserve"> práce s tútorom. Prezentácie budú prebiehať v</w:t>
      </w:r>
      <w:r w:rsidRPr="007006B5">
        <w:rPr>
          <w:rFonts w:ascii="Arial Narrow" w:hAnsi="Arial Narrow"/>
          <w:color w:val="auto"/>
          <w:sz w:val="20"/>
          <w:szCs w:val="20"/>
        </w:rPr>
        <w:t xml:space="preserve"> predposlednom </w:t>
      </w:r>
      <w:r w:rsidR="004737C8" w:rsidRPr="007006B5">
        <w:rPr>
          <w:rFonts w:ascii="Arial Narrow" w:hAnsi="Arial Narrow"/>
          <w:color w:val="auto"/>
          <w:sz w:val="20"/>
          <w:szCs w:val="20"/>
        </w:rPr>
        <w:t>týždni realizácie projektu</w:t>
      </w:r>
      <w:r w:rsidRPr="007006B5">
        <w:rPr>
          <w:rFonts w:ascii="Arial Narrow" w:hAnsi="Arial Narrow"/>
          <w:color w:val="auto"/>
          <w:sz w:val="20"/>
          <w:szCs w:val="20"/>
        </w:rPr>
        <w:t>.</w:t>
      </w:r>
      <w:r w:rsidR="004737C8" w:rsidRPr="007006B5">
        <w:rPr>
          <w:rFonts w:ascii="Arial Narrow" w:hAnsi="Arial Narrow"/>
          <w:color w:val="auto"/>
          <w:sz w:val="20"/>
          <w:szCs w:val="20"/>
        </w:rPr>
        <w:t xml:space="preserve"> </w:t>
      </w:r>
    </w:p>
    <w:p w14:paraId="5182E549" w14:textId="558623FE" w:rsidR="002E184F" w:rsidRDefault="004737C8" w:rsidP="001C7DB9">
      <w:pPr>
        <w:pStyle w:val="Default"/>
        <w:numPr>
          <w:ilvl w:val="0"/>
          <w:numId w:val="12"/>
        </w:numPr>
        <w:ind w:left="284" w:hanging="284"/>
        <w:jc w:val="both"/>
        <w:rPr>
          <w:rFonts w:ascii="Arial Narrow" w:hAnsi="Arial Narrow"/>
          <w:color w:val="auto"/>
          <w:sz w:val="20"/>
          <w:szCs w:val="20"/>
        </w:rPr>
      </w:pPr>
      <w:r w:rsidRPr="007006B5">
        <w:rPr>
          <w:rFonts w:ascii="Arial Narrow" w:hAnsi="Arial Narrow"/>
          <w:color w:val="auto"/>
          <w:sz w:val="20"/>
          <w:szCs w:val="20"/>
        </w:rPr>
        <w:t xml:space="preserve">Odovzdanie výstupu je možné nasledujúcimi spôsobmi: </w:t>
      </w:r>
    </w:p>
    <w:p w14:paraId="49972F49" w14:textId="6353F5C1" w:rsidR="004737C8" w:rsidRPr="007006B5" w:rsidRDefault="004737C8" w:rsidP="001C7DB9">
      <w:pPr>
        <w:pStyle w:val="Default"/>
        <w:numPr>
          <w:ilvl w:val="1"/>
          <w:numId w:val="14"/>
        </w:numPr>
        <w:ind w:left="567" w:hanging="283"/>
        <w:jc w:val="both"/>
        <w:rPr>
          <w:rFonts w:ascii="Arial Narrow" w:hAnsi="Arial Narrow"/>
          <w:color w:val="auto"/>
          <w:sz w:val="20"/>
          <w:szCs w:val="20"/>
        </w:rPr>
      </w:pPr>
      <w:r w:rsidRPr="007006B5">
        <w:rPr>
          <w:rFonts w:ascii="Arial Narrow" w:hAnsi="Arial Narrow"/>
          <w:color w:val="auto"/>
          <w:sz w:val="20"/>
          <w:szCs w:val="20"/>
        </w:rPr>
        <w:t>Elektronicky na e-mailovú adresu: detiprebratislavu@bratislava.sk</w:t>
      </w:r>
      <w:r w:rsidR="0098519B">
        <w:rPr>
          <w:rFonts w:ascii="Arial Narrow" w:hAnsi="Arial Narrow"/>
          <w:color w:val="auto"/>
          <w:sz w:val="20"/>
          <w:szCs w:val="20"/>
        </w:rPr>
        <w:t>;</w:t>
      </w:r>
    </w:p>
    <w:p w14:paraId="47FDF03E" w14:textId="6E2BB019" w:rsidR="004737C8" w:rsidRPr="007006B5" w:rsidRDefault="004737C8" w:rsidP="001C7DB9">
      <w:pPr>
        <w:pStyle w:val="Default"/>
        <w:numPr>
          <w:ilvl w:val="1"/>
          <w:numId w:val="14"/>
        </w:numPr>
        <w:ind w:left="567" w:hanging="283"/>
        <w:jc w:val="both"/>
        <w:rPr>
          <w:rFonts w:ascii="Arial Narrow" w:hAnsi="Arial Narrow"/>
          <w:color w:val="auto"/>
          <w:sz w:val="20"/>
          <w:szCs w:val="20"/>
        </w:rPr>
      </w:pPr>
      <w:r w:rsidRPr="007006B5">
        <w:rPr>
          <w:rFonts w:ascii="Arial Narrow" w:hAnsi="Arial Narrow"/>
          <w:color w:val="auto"/>
          <w:sz w:val="20"/>
          <w:szCs w:val="20"/>
        </w:rPr>
        <w:t>Poštou na adresu: Primaciálne námestie č. 1, 814 99 Bratislava. Na obálku je potrebné uviesť: oddelenie,</w:t>
      </w:r>
      <w:r w:rsidR="00E63C7C">
        <w:rPr>
          <w:rFonts w:ascii="Arial Narrow" w:hAnsi="Arial Narrow"/>
          <w:color w:val="auto"/>
          <w:sz w:val="20"/>
          <w:szCs w:val="20"/>
        </w:rPr>
        <w:t xml:space="preserve"> </w:t>
      </w:r>
      <w:r w:rsidRPr="007006B5">
        <w:rPr>
          <w:rFonts w:ascii="Arial Narrow" w:hAnsi="Arial Narrow"/>
          <w:color w:val="auto"/>
          <w:sz w:val="20"/>
          <w:szCs w:val="20"/>
        </w:rPr>
        <w:t>Projekt Deti pre Bratislavu, NEOTVÁRAŤ</w:t>
      </w:r>
      <w:r w:rsidR="0098519B">
        <w:rPr>
          <w:rFonts w:ascii="Arial Narrow" w:hAnsi="Arial Narrow"/>
          <w:color w:val="auto"/>
          <w:sz w:val="20"/>
          <w:szCs w:val="20"/>
        </w:rPr>
        <w:t>; osobne</w:t>
      </w:r>
    </w:p>
    <w:p w14:paraId="4988828E" w14:textId="2F8B0CC0" w:rsidR="004737C8" w:rsidRPr="007006B5" w:rsidRDefault="004737C8" w:rsidP="001C7DB9">
      <w:pPr>
        <w:pStyle w:val="Default"/>
        <w:numPr>
          <w:ilvl w:val="1"/>
          <w:numId w:val="14"/>
        </w:numPr>
        <w:ind w:left="567" w:hanging="283"/>
        <w:jc w:val="both"/>
        <w:rPr>
          <w:rFonts w:ascii="Arial Narrow" w:hAnsi="Arial Narrow"/>
          <w:color w:val="auto"/>
          <w:sz w:val="20"/>
          <w:szCs w:val="20"/>
        </w:rPr>
      </w:pPr>
      <w:r w:rsidRPr="007006B5">
        <w:rPr>
          <w:rFonts w:ascii="Arial Narrow" w:hAnsi="Arial Narrow"/>
          <w:color w:val="auto"/>
          <w:sz w:val="20"/>
          <w:szCs w:val="20"/>
        </w:rPr>
        <w:t>Osobne na adrese</w:t>
      </w:r>
      <w:r w:rsidR="00F667F4" w:rsidRPr="007006B5">
        <w:rPr>
          <w:rFonts w:ascii="Arial Narrow" w:hAnsi="Arial Narrow"/>
          <w:color w:val="auto"/>
          <w:sz w:val="20"/>
          <w:szCs w:val="20"/>
        </w:rPr>
        <w:t>:</w:t>
      </w:r>
      <w:r w:rsidRPr="007006B5">
        <w:rPr>
          <w:rFonts w:ascii="Arial Narrow" w:hAnsi="Arial Narrow"/>
          <w:color w:val="auto"/>
          <w:sz w:val="20"/>
          <w:szCs w:val="20"/>
        </w:rPr>
        <w:t xml:space="preserve"> </w:t>
      </w:r>
      <w:r w:rsidRPr="007006B5">
        <w:rPr>
          <w:rFonts w:ascii="Arial Narrow" w:hAnsi="Arial Narrow"/>
          <w:b/>
          <w:bCs/>
          <w:color w:val="auto"/>
          <w:sz w:val="20"/>
          <w:szCs w:val="20"/>
        </w:rPr>
        <w:t>Oddelenie školstva, športu a mládeže, Hlavné mesto SR Bratislava, Primaciálne nám. 1, 814 99 Bratislava</w:t>
      </w:r>
      <w:r w:rsidR="00E02B70" w:rsidRPr="007006B5">
        <w:rPr>
          <w:rFonts w:ascii="Arial Narrow" w:hAnsi="Arial Narrow"/>
          <w:color w:val="auto"/>
          <w:sz w:val="20"/>
          <w:szCs w:val="20"/>
        </w:rPr>
        <w:t xml:space="preserve"> (v </w:t>
      </w:r>
      <w:r w:rsidRPr="007006B5">
        <w:rPr>
          <w:rFonts w:ascii="Arial Narrow" w:hAnsi="Arial Narrow"/>
          <w:color w:val="auto"/>
          <w:sz w:val="20"/>
          <w:szCs w:val="20"/>
        </w:rPr>
        <w:t>tomto prípade je potrebné dohodnúť si stretnutie vopred. Kontakt: detiprebratislavu@bratislava.sk</w:t>
      </w:r>
      <w:r w:rsidR="00F667F4" w:rsidRPr="007006B5">
        <w:rPr>
          <w:rFonts w:ascii="Arial Narrow" w:hAnsi="Arial Narrow"/>
          <w:color w:val="auto"/>
          <w:sz w:val="20"/>
          <w:szCs w:val="20"/>
        </w:rPr>
        <w:t>)</w:t>
      </w:r>
      <w:r w:rsidRPr="007006B5">
        <w:rPr>
          <w:rFonts w:ascii="Arial Narrow" w:hAnsi="Arial Narrow"/>
          <w:color w:val="auto"/>
          <w:sz w:val="20"/>
          <w:szCs w:val="20"/>
        </w:rPr>
        <w:t xml:space="preserve">. </w:t>
      </w:r>
    </w:p>
    <w:p w14:paraId="35F64455" w14:textId="0DCEADA5" w:rsidR="00E63C7C" w:rsidRPr="00A10D64" w:rsidRDefault="004737C8" w:rsidP="001C7DB9">
      <w:pPr>
        <w:pStyle w:val="Default"/>
        <w:numPr>
          <w:ilvl w:val="1"/>
          <w:numId w:val="14"/>
        </w:numPr>
        <w:ind w:left="567" w:hanging="283"/>
        <w:jc w:val="both"/>
        <w:rPr>
          <w:rFonts w:ascii="Arial Narrow" w:hAnsi="Arial Narrow"/>
          <w:color w:val="auto"/>
          <w:sz w:val="20"/>
          <w:szCs w:val="20"/>
        </w:rPr>
      </w:pPr>
      <w:r w:rsidRPr="007006B5">
        <w:rPr>
          <w:rFonts w:ascii="Arial Narrow" w:hAnsi="Arial Narrow"/>
          <w:color w:val="auto"/>
          <w:sz w:val="20"/>
          <w:szCs w:val="20"/>
        </w:rPr>
        <w:t xml:space="preserve">Výstup je možné nahrať na úložisko, musí byť ale dostupné vyhlasovateľovi. </w:t>
      </w:r>
    </w:p>
    <w:p w14:paraId="6E0E86B1" w14:textId="37FA79AA" w:rsidR="00F667F4" w:rsidRPr="002E184F" w:rsidRDefault="004737C8" w:rsidP="001C7DB9">
      <w:pPr>
        <w:pStyle w:val="Default"/>
        <w:numPr>
          <w:ilvl w:val="0"/>
          <w:numId w:val="12"/>
        </w:numPr>
        <w:ind w:left="284" w:hanging="284"/>
        <w:jc w:val="both"/>
        <w:rPr>
          <w:rFonts w:ascii="Arial Narrow" w:hAnsi="Arial Narrow"/>
          <w:color w:val="auto"/>
          <w:sz w:val="20"/>
          <w:szCs w:val="20"/>
        </w:rPr>
      </w:pPr>
      <w:r w:rsidRPr="007006B5">
        <w:rPr>
          <w:rFonts w:ascii="Arial Narrow" w:hAnsi="Arial Narrow"/>
          <w:color w:val="auto"/>
          <w:sz w:val="20"/>
          <w:szCs w:val="20"/>
        </w:rPr>
        <w:t xml:space="preserve">Zapojením do projektu dáva akčný tím súhlas s tým, že vyhlasovateľ použije výstup na ďalšiu propagáciu projektu a šírenie osvety o tzv. neviditeľných skupinách obyvateľstva pre širokú verejnosť. </w:t>
      </w:r>
    </w:p>
    <w:p w14:paraId="73FDDD5A" w14:textId="1F1A3558" w:rsidR="004737C8" w:rsidRPr="007006B5" w:rsidRDefault="004737C8" w:rsidP="001C7DB9">
      <w:pPr>
        <w:pStyle w:val="Default"/>
        <w:numPr>
          <w:ilvl w:val="0"/>
          <w:numId w:val="12"/>
        </w:numPr>
        <w:ind w:left="284" w:hanging="284"/>
        <w:jc w:val="both"/>
        <w:rPr>
          <w:rFonts w:ascii="Arial Narrow" w:hAnsi="Arial Narrow"/>
          <w:color w:val="auto"/>
          <w:sz w:val="20"/>
          <w:szCs w:val="20"/>
        </w:rPr>
      </w:pPr>
      <w:r w:rsidRPr="007006B5">
        <w:rPr>
          <w:rFonts w:ascii="Arial Narrow" w:hAnsi="Arial Narrow"/>
          <w:color w:val="auto"/>
          <w:sz w:val="20"/>
          <w:szCs w:val="20"/>
        </w:rPr>
        <w:t xml:space="preserve">Vyhlasovateľ si vyhradzuje právo vyradiť z projektu osoby, ktoré: </w:t>
      </w:r>
    </w:p>
    <w:p w14:paraId="6D21CA17" w14:textId="281DCE77" w:rsidR="004737C8" w:rsidRPr="007006B5" w:rsidRDefault="00F667F4" w:rsidP="001C7DB9">
      <w:pPr>
        <w:pStyle w:val="Default"/>
        <w:numPr>
          <w:ilvl w:val="1"/>
          <w:numId w:val="15"/>
        </w:numPr>
        <w:ind w:left="567" w:hanging="283"/>
        <w:jc w:val="both"/>
        <w:rPr>
          <w:rFonts w:ascii="Arial Narrow" w:hAnsi="Arial Narrow"/>
          <w:color w:val="auto"/>
          <w:sz w:val="20"/>
          <w:szCs w:val="20"/>
        </w:rPr>
      </w:pPr>
      <w:r w:rsidRPr="007006B5">
        <w:rPr>
          <w:rFonts w:ascii="Arial Narrow" w:hAnsi="Arial Narrow"/>
          <w:color w:val="auto"/>
          <w:sz w:val="20"/>
          <w:szCs w:val="20"/>
        </w:rPr>
        <w:t>u</w:t>
      </w:r>
      <w:r w:rsidR="004737C8" w:rsidRPr="007006B5">
        <w:rPr>
          <w:rFonts w:ascii="Arial Narrow" w:hAnsi="Arial Narrow"/>
          <w:color w:val="auto"/>
          <w:sz w:val="20"/>
          <w:szCs w:val="20"/>
        </w:rPr>
        <w:t xml:space="preserve">vedú nesprávne, chybné, klamlivé údaje pri registrácii do projektu; </w:t>
      </w:r>
    </w:p>
    <w:p w14:paraId="02B1CEC2" w14:textId="77777777" w:rsidR="00DD5160" w:rsidRDefault="004737C8" w:rsidP="001C7DB9">
      <w:pPr>
        <w:pStyle w:val="Default"/>
        <w:numPr>
          <w:ilvl w:val="1"/>
          <w:numId w:val="15"/>
        </w:numPr>
        <w:ind w:left="567" w:hanging="283"/>
        <w:jc w:val="both"/>
        <w:rPr>
          <w:rFonts w:ascii="Arial Narrow" w:hAnsi="Arial Narrow"/>
          <w:color w:val="auto"/>
          <w:sz w:val="20"/>
          <w:szCs w:val="20"/>
        </w:rPr>
      </w:pPr>
      <w:r w:rsidRPr="007006B5">
        <w:rPr>
          <w:rFonts w:ascii="Arial Narrow" w:hAnsi="Arial Narrow"/>
          <w:color w:val="auto"/>
          <w:sz w:val="20"/>
          <w:szCs w:val="20"/>
        </w:rPr>
        <w:t>ak bude projekt viditeľne realizovaný bez výrazného zapojenia detí, primárne za účasti dospelých – rodičov, alebo učiteľov, ktorých účasť je mienená výhradne ako pomoc, či podpora.</w:t>
      </w:r>
    </w:p>
    <w:bookmarkEnd w:id="1"/>
    <w:p w14:paraId="3F6CA6EA" w14:textId="77777777" w:rsidR="00DD5160" w:rsidRDefault="00DD5160" w:rsidP="00DD5160">
      <w:pPr>
        <w:pStyle w:val="Default"/>
        <w:ind w:left="567"/>
        <w:jc w:val="both"/>
        <w:rPr>
          <w:rFonts w:ascii="Arial Narrow" w:hAnsi="Arial Narrow"/>
          <w:color w:val="auto"/>
          <w:sz w:val="20"/>
          <w:szCs w:val="20"/>
        </w:rPr>
      </w:pPr>
    </w:p>
    <w:p w14:paraId="72760DCC" w14:textId="77777777" w:rsidR="00DD5160" w:rsidRDefault="00DD5160" w:rsidP="00DD5160">
      <w:pPr>
        <w:pStyle w:val="Default"/>
        <w:ind w:left="567"/>
        <w:jc w:val="both"/>
        <w:rPr>
          <w:rFonts w:ascii="Arial Narrow" w:hAnsi="Arial Narrow"/>
          <w:color w:val="auto"/>
          <w:sz w:val="20"/>
          <w:szCs w:val="20"/>
        </w:rPr>
      </w:pPr>
    </w:p>
    <w:p w14:paraId="576BF683" w14:textId="464C26B7" w:rsidR="00FE6317" w:rsidRPr="007006B5" w:rsidRDefault="004737C8" w:rsidP="00DD5160">
      <w:pPr>
        <w:pStyle w:val="Default"/>
        <w:ind w:left="567"/>
        <w:jc w:val="both"/>
        <w:rPr>
          <w:rFonts w:ascii="Arial Narrow" w:hAnsi="Arial Narrow"/>
          <w:color w:val="auto"/>
          <w:sz w:val="20"/>
          <w:szCs w:val="20"/>
        </w:rPr>
      </w:pPr>
      <w:r w:rsidRPr="007006B5">
        <w:rPr>
          <w:rFonts w:ascii="Arial Narrow" w:hAnsi="Arial Narrow"/>
          <w:color w:val="auto"/>
          <w:sz w:val="20"/>
          <w:szCs w:val="20"/>
        </w:rPr>
        <w:t xml:space="preserve"> </w:t>
      </w:r>
    </w:p>
    <w:p w14:paraId="7408403A" w14:textId="17F529C6" w:rsidR="004737C8" w:rsidRPr="007006B5" w:rsidRDefault="004737C8" w:rsidP="00FE6317">
      <w:pPr>
        <w:pStyle w:val="Default"/>
        <w:pageBreakBefore/>
        <w:numPr>
          <w:ilvl w:val="1"/>
          <w:numId w:val="4"/>
        </w:numPr>
        <w:rPr>
          <w:rFonts w:ascii="Arial Narrow" w:hAnsi="Arial Narrow"/>
          <w:color w:val="auto"/>
          <w:sz w:val="20"/>
          <w:szCs w:val="20"/>
        </w:rPr>
      </w:pPr>
      <w:bookmarkStart w:id="2" w:name="_Hlk69476716"/>
      <w:r w:rsidRPr="007006B5">
        <w:rPr>
          <w:rFonts w:ascii="Arial Narrow" w:hAnsi="Arial Narrow"/>
          <w:b/>
          <w:bCs/>
          <w:color w:val="auto"/>
          <w:sz w:val="20"/>
          <w:szCs w:val="20"/>
        </w:rPr>
        <w:t xml:space="preserve">V. </w:t>
      </w:r>
      <w:r w:rsidR="0089225F">
        <w:rPr>
          <w:rFonts w:ascii="Arial Narrow" w:hAnsi="Arial Narrow"/>
          <w:b/>
          <w:bCs/>
          <w:color w:val="auto"/>
          <w:sz w:val="20"/>
          <w:szCs w:val="20"/>
        </w:rPr>
        <w:t xml:space="preserve">  </w:t>
      </w:r>
      <w:r w:rsidRPr="007006B5">
        <w:rPr>
          <w:rFonts w:ascii="Arial Narrow" w:hAnsi="Arial Narrow"/>
          <w:b/>
          <w:bCs/>
          <w:color w:val="auto"/>
          <w:sz w:val="20"/>
          <w:szCs w:val="20"/>
        </w:rPr>
        <w:t xml:space="preserve">Finančná odmena </w:t>
      </w:r>
    </w:p>
    <w:p w14:paraId="7B94DD43" w14:textId="6A9BD4BE" w:rsidR="004737C8" w:rsidRPr="007006B5" w:rsidRDefault="004737C8" w:rsidP="00027200">
      <w:pPr>
        <w:pStyle w:val="Default"/>
        <w:numPr>
          <w:ilvl w:val="0"/>
          <w:numId w:val="18"/>
        </w:numPr>
        <w:ind w:left="284" w:hanging="284"/>
        <w:jc w:val="both"/>
        <w:rPr>
          <w:rFonts w:ascii="Arial Narrow" w:hAnsi="Arial Narrow"/>
          <w:color w:val="auto"/>
          <w:sz w:val="20"/>
          <w:szCs w:val="20"/>
        </w:rPr>
      </w:pPr>
      <w:r w:rsidRPr="007006B5">
        <w:rPr>
          <w:rFonts w:ascii="Arial Narrow" w:hAnsi="Arial Narrow"/>
          <w:color w:val="auto"/>
          <w:sz w:val="20"/>
          <w:szCs w:val="20"/>
        </w:rPr>
        <w:t>Vyhlasovateľ na účel finančnej odmeny pre akčné tímy vyčlenil sumu</w:t>
      </w:r>
      <w:r w:rsidR="00AF50C7">
        <w:rPr>
          <w:rFonts w:ascii="Arial Narrow" w:hAnsi="Arial Narrow"/>
          <w:color w:val="auto"/>
          <w:sz w:val="20"/>
          <w:szCs w:val="20"/>
        </w:rPr>
        <w:t xml:space="preserve"> minimálne</w:t>
      </w:r>
      <w:r w:rsidRPr="007006B5">
        <w:rPr>
          <w:rFonts w:ascii="Arial Narrow" w:hAnsi="Arial Narrow"/>
          <w:color w:val="auto"/>
          <w:sz w:val="20"/>
          <w:szCs w:val="20"/>
        </w:rPr>
        <w:t xml:space="preserve"> </w:t>
      </w:r>
      <w:r w:rsidR="000014D8">
        <w:rPr>
          <w:rFonts w:ascii="Arial Narrow" w:hAnsi="Arial Narrow"/>
          <w:color w:val="auto"/>
          <w:sz w:val="20"/>
          <w:szCs w:val="20"/>
        </w:rPr>
        <w:t>20</w:t>
      </w:r>
      <w:r w:rsidR="0067543A">
        <w:rPr>
          <w:rFonts w:ascii="Arial Narrow" w:hAnsi="Arial Narrow"/>
          <w:color w:val="auto"/>
          <w:sz w:val="20"/>
          <w:szCs w:val="20"/>
        </w:rPr>
        <w:t xml:space="preserve"> </w:t>
      </w:r>
      <w:r w:rsidR="00D4610E">
        <w:rPr>
          <w:rFonts w:ascii="Arial Narrow" w:hAnsi="Arial Narrow"/>
          <w:color w:val="auto"/>
          <w:sz w:val="20"/>
          <w:szCs w:val="20"/>
        </w:rPr>
        <w:t>0</w:t>
      </w:r>
      <w:r w:rsidR="0067543A">
        <w:rPr>
          <w:rFonts w:ascii="Arial Narrow" w:hAnsi="Arial Narrow"/>
          <w:color w:val="auto"/>
          <w:sz w:val="20"/>
          <w:szCs w:val="20"/>
        </w:rPr>
        <w:t>00</w:t>
      </w:r>
      <w:r w:rsidRPr="007006B5">
        <w:rPr>
          <w:rFonts w:ascii="Arial Narrow" w:hAnsi="Arial Narrow"/>
          <w:color w:val="auto"/>
          <w:sz w:val="20"/>
          <w:szCs w:val="20"/>
        </w:rPr>
        <w:t xml:space="preserve">,- €. Výška jednotlivej finančnej odmeny sa určí na základe počtu akčných tímov, ktorí splnia podmienky na získanie finančnej odmeny. Hodnota finančnej odmeny, ktorá bude jednotlivému akčnému tímu udelená na základe splnených kritérií </w:t>
      </w:r>
      <w:r w:rsidR="0004204F">
        <w:rPr>
          <w:rFonts w:ascii="Arial Narrow" w:hAnsi="Arial Narrow"/>
          <w:color w:val="auto"/>
          <w:sz w:val="20"/>
          <w:szCs w:val="20"/>
        </w:rPr>
        <w:t xml:space="preserve">v zmysle tohto štatútu, je stanovená </w:t>
      </w:r>
      <w:r w:rsidRPr="007006B5">
        <w:rPr>
          <w:rFonts w:ascii="Arial Narrow" w:hAnsi="Arial Narrow"/>
          <w:color w:val="auto"/>
          <w:sz w:val="20"/>
          <w:szCs w:val="20"/>
        </w:rPr>
        <w:t xml:space="preserve">minimálne </w:t>
      </w:r>
      <w:r w:rsidR="0004204F">
        <w:rPr>
          <w:rFonts w:ascii="Arial Narrow" w:hAnsi="Arial Narrow"/>
          <w:color w:val="auto"/>
          <w:sz w:val="20"/>
          <w:szCs w:val="20"/>
        </w:rPr>
        <w:t xml:space="preserve">vo výške </w:t>
      </w:r>
      <w:r w:rsidRPr="007006B5">
        <w:rPr>
          <w:rFonts w:ascii="Arial Narrow" w:hAnsi="Arial Narrow"/>
          <w:color w:val="auto"/>
          <w:sz w:val="20"/>
          <w:szCs w:val="20"/>
        </w:rPr>
        <w:t>1</w:t>
      </w:r>
      <w:r w:rsidR="000D5FD9">
        <w:rPr>
          <w:rFonts w:ascii="Arial Narrow" w:hAnsi="Arial Narrow"/>
          <w:color w:val="auto"/>
          <w:sz w:val="20"/>
          <w:szCs w:val="20"/>
        </w:rPr>
        <w:t> </w:t>
      </w:r>
      <w:r w:rsidRPr="007006B5">
        <w:rPr>
          <w:rFonts w:ascii="Arial Narrow" w:hAnsi="Arial Narrow"/>
          <w:color w:val="auto"/>
          <w:sz w:val="20"/>
          <w:szCs w:val="20"/>
        </w:rPr>
        <w:t>500</w:t>
      </w:r>
      <w:r w:rsidR="000D5FD9">
        <w:rPr>
          <w:rFonts w:ascii="Arial Narrow" w:hAnsi="Arial Narrow"/>
          <w:color w:val="auto"/>
          <w:sz w:val="20"/>
          <w:szCs w:val="20"/>
        </w:rPr>
        <w:t>,-</w:t>
      </w:r>
      <w:r w:rsidRPr="007006B5">
        <w:rPr>
          <w:rFonts w:ascii="Arial Narrow" w:hAnsi="Arial Narrow"/>
          <w:color w:val="auto"/>
          <w:sz w:val="20"/>
          <w:szCs w:val="20"/>
        </w:rPr>
        <w:t xml:space="preserve"> €. V prípade alokácie zvyškových, respektíve dodatočných finančných prostriedkov je v rámci projektu možné navýšiť minimálnu sumu odmeny pre účastníkov. </w:t>
      </w:r>
    </w:p>
    <w:p w14:paraId="18F95EA2" w14:textId="5DC8FC51" w:rsidR="004737C8" w:rsidRPr="007006B5" w:rsidRDefault="004737C8" w:rsidP="00027200">
      <w:pPr>
        <w:pStyle w:val="Default"/>
        <w:numPr>
          <w:ilvl w:val="0"/>
          <w:numId w:val="18"/>
        </w:numPr>
        <w:ind w:left="284" w:hanging="284"/>
        <w:jc w:val="both"/>
        <w:rPr>
          <w:rFonts w:ascii="Arial Narrow" w:hAnsi="Arial Narrow"/>
          <w:color w:val="auto"/>
          <w:sz w:val="20"/>
          <w:szCs w:val="20"/>
        </w:rPr>
      </w:pPr>
      <w:r w:rsidRPr="007006B5">
        <w:rPr>
          <w:rFonts w:ascii="Arial Narrow" w:hAnsi="Arial Narrow"/>
          <w:color w:val="auto"/>
          <w:sz w:val="20"/>
          <w:szCs w:val="20"/>
        </w:rPr>
        <w:t xml:space="preserve">Vyhlasovateľ </w:t>
      </w:r>
      <w:r w:rsidR="001611F8">
        <w:rPr>
          <w:rFonts w:ascii="Arial Narrow" w:hAnsi="Arial Narrow"/>
          <w:color w:val="auto"/>
          <w:sz w:val="20"/>
          <w:szCs w:val="20"/>
        </w:rPr>
        <w:t>je oprávnený</w:t>
      </w:r>
      <w:r w:rsidRPr="007006B5">
        <w:rPr>
          <w:rFonts w:ascii="Arial Narrow" w:hAnsi="Arial Narrow"/>
          <w:color w:val="auto"/>
          <w:sz w:val="20"/>
          <w:szCs w:val="20"/>
        </w:rPr>
        <w:t xml:space="preserve"> súčasne v prípade alokácie dodatočných finančných prostriedkov, ak tak uzná za vhodné, udeliť mimoriadnu cenu akčnému tímu alebo tímom. </w:t>
      </w:r>
    </w:p>
    <w:p w14:paraId="31B03A1B" w14:textId="60568BFC" w:rsidR="004737C8" w:rsidRPr="007006B5" w:rsidRDefault="004737C8" w:rsidP="00027200">
      <w:pPr>
        <w:pStyle w:val="Default"/>
        <w:numPr>
          <w:ilvl w:val="0"/>
          <w:numId w:val="18"/>
        </w:numPr>
        <w:ind w:left="284" w:hanging="284"/>
        <w:jc w:val="both"/>
        <w:rPr>
          <w:rFonts w:ascii="Arial Narrow" w:hAnsi="Arial Narrow"/>
          <w:color w:val="auto"/>
          <w:sz w:val="20"/>
          <w:szCs w:val="20"/>
        </w:rPr>
      </w:pPr>
      <w:r w:rsidRPr="007006B5">
        <w:rPr>
          <w:rFonts w:ascii="Arial Narrow" w:hAnsi="Arial Narrow"/>
          <w:color w:val="auto"/>
          <w:sz w:val="20"/>
          <w:szCs w:val="20"/>
        </w:rPr>
        <w:t xml:space="preserve">Finančná odmena bude vyplatená na základe zmluvy uzavretej medzi vyhlasovateľom a školou, </w:t>
      </w:r>
      <w:r w:rsidR="0010485A" w:rsidRPr="007006B5">
        <w:rPr>
          <w:rFonts w:ascii="Arial Narrow" w:hAnsi="Arial Narrow"/>
          <w:color w:val="auto"/>
          <w:sz w:val="20"/>
          <w:szCs w:val="20"/>
        </w:rPr>
        <w:t xml:space="preserve">školským zariadením či inou vzdelávacou inštitúciou </w:t>
      </w:r>
      <w:r w:rsidRPr="007006B5">
        <w:rPr>
          <w:rFonts w:ascii="Arial Narrow" w:hAnsi="Arial Narrow"/>
          <w:color w:val="auto"/>
          <w:sz w:val="20"/>
          <w:szCs w:val="20"/>
        </w:rPr>
        <w:t xml:space="preserve">príslušného akčného tímu. </w:t>
      </w:r>
    </w:p>
    <w:p w14:paraId="50B1DBB3" w14:textId="77777777" w:rsidR="004737C8" w:rsidRPr="007006B5" w:rsidRDefault="004737C8" w:rsidP="00027200">
      <w:pPr>
        <w:pStyle w:val="Default"/>
        <w:jc w:val="both"/>
        <w:rPr>
          <w:rFonts w:ascii="Arial Narrow" w:hAnsi="Arial Narrow"/>
          <w:color w:val="auto"/>
          <w:sz w:val="20"/>
          <w:szCs w:val="20"/>
        </w:rPr>
      </w:pPr>
    </w:p>
    <w:p w14:paraId="52463D37" w14:textId="5EBBFCB9" w:rsidR="004737C8" w:rsidRPr="007006B5" w:rsidRDefault="004737C8" w:rsidP="00027200">
      <w:pPr>
        <w:pStyle w:val="Default"/>
        <w:ind w:left="284" w:hanging="284"/>
        <w:jc w:val="both"/>
        <w:rPr>
          <w:rFonts w:ascii="Arial Narrow" w:hAnsi="Arial Narrow"/>
          <w:color w:val="auto"/>
          <w:sz w:val="20"/>
          <w:szCs w:val="20"/>
        </w:rPr>
      </w:pPr>
      <w:r w:rsidRPr="007006B5">
        <w:rPr>
          <w:rFonts w:ascii="Arial Narrow" w:hAnsi="Arial Narrow"/>
          <w:b/>
          <w:bCs/>
          <w:color w:val="auto"/>
          <w:sz w:val="20"/>
          <w:szCs w:val="20"/>
        </w:rPr>
        <w:t xml:space="preserve">VI. </w:t>
      </w:r>
      <w:r w:rsidR="0089225F">
        <w:rPr>
          <w:rFonts w:ascii="Arial Narrow" w:hAnsi="Arial Narrow"/>
          <w:b/>
          <w:bCs/>
          <w:color w:val="auto"/>
          <w:sz w:val="20"/>
          <w:szCs w:val="20"/>
        </w:rPr>
        <w:t xml:space="preserve"> </w:t>
      </w:r>
      <w:r w:rsidRPr="007006B5">
        <w:rPr>
          <w:rFonts w:ascii="Arial Narrow" w:hAnsi="Arial Narrow"/>
          <w:b/>
          <w:bCs/>
          <w:color w:val="auto"/>
          <w:sz w:val="20"/>
          <w:szCs w:val="20"/>
        </w:rPr>
        <w:t xml:space="preserve">Záverečné ustanovenia </w:t>
      </w:r>
    </w:p>
    <w:p w14:paraId="6BA742FD" w14:textId="729D8E6E" w:rsidR="004737C8" w:rsidRPr="007006B5" w:rsidRDefault="004737C8" w:rsidP="00027200">
      <w:pPr>
        <w:pStyle w:val="Default"/>
        <w:numPr>
          <w:ilvl w:val="0"/>
          <w:numId w:val="16"/>
        </w:numPr>
        <w:ind w:left="284" w:hanging="284"/>
        <w:jc w:val="both"/>
        <w:rPr>
          <w:rFonts w:ascii="Arial Narrow" w:hAnsi="Arial Narrow"/>
          <w:color w:val="auto"/>
          <w:sz w:val="20"/>
          <w:szCs w:val="20"/>
        </w:rPr>
      </w:pPr>
      <w:r w:rsidRPr="007006B5">
        <w:rPr>
          <w:rFonts w:ascii="Arial Narrow" w:hAnsi="Arial Narrow"/>
          <w:color w:val="auto"/>
          <w:sz w:val="20"/>
          <w:szCs w:val="20"/>
        </w:rPr>
        <w:t>Tento štatút sa stáva účinným dňom jeho zverejnenia na internetovej stránke vyhlasovate</w:t>
      </w:r>
      <w:r w:rsidR="00D838F9">
        <w:rPr>
          <w:rFonts w:ascii="Arial Narrow" w:hAnsi="Arial Narrow"/>
          <w:color w:val="auto"/>
          <w:sz w:val="20"/>
          <w:szCs w:val="20"/>
        </w:rPr>
        <w:t xml:space="preserve">ľa: </w:t>
      </w:r>
      <w:r w:rsidR="00814688" w:rsidRPr="00814688">
        <w:rPr>
          <w:rFonts w:ascii="Arial Narrow" w:hAnsi="Arial Narrow"/>
          <w:color w:val="auto"/>
          <w:sz w:val="20"/>
          <w:szCs w:val="20"/>
        </w:rPr>
        <w:t>https://www.detiprebratislavu.sk/</w:t>
      </w:r>
      <w:r w:rsidRPr="007006B5">
        <w:rPr>
          <w:rFonts w:ascii="Arial Narrow" w:hAnsi="Arial Narrow"/>
          <w:color w:val="auto"/>
          <w:sz w:val="20"/>
          <w:szCs w:val="20"/>
        </w:rPr>
        <w:t xml:space="preserve">. </w:t>
      </w:r>
    </w:p>
    <w:p w14:paraId="0AC1E637" w14:textId="1592A403" w:rsidR="004737C8" w:rsidRPr="007006B5" w:rsidRDefault="004737C8" w:rsidP="00027200">
      <w:pPr>
        <w:pStyle w:val="Default"/>
        <w:numPr>
          <w:ilvl w:val="0"/>
          <w:numId w:val="16"/>
        </w:numPr>
        <w:ind w:left="284" w:hanging="284"/>
        <w:jc w:val="both"/>
        <w:rPr>
          <w:rFonts w:ascii="Arial Narrow" w:hAnsi="Arial Narrow"/>
          <w:color w:val="auto"/>
          <w:sz w:val="20"/>
          <w:szCs w:val="20"/>
        </w:rPr>
      </w:pPr>
      <w:r w:rsidRPr="007006B5">
        <w:rPr>
          <w:rFonts w:ascii="Arial Narrow" w:hAnsi="Arial Narrow"/>
          <w:color w:val="auto"/>
          <w:sz w:val="20"/>
          <w:szCs w:val="20"/>
        </w:rPr>
        <w:t xml:space="preserve">O akýchkoľvek námietkach účastníkov projektu rozhoduje s konečnou platnosťou vyhlasovateľ. </w:t>
      </w:r>
    </w:p>
    <w:p w14:paraId="4BA97AA9" w14:textId="77777777" w:rsidR="004737C8" w:rsidRPr="007006B5" w:rsidRDefault="004737C8" w:rsidP="00027200">
      <w:pPr>
        <w:pStyle w:val="Default"/>
        <w:jc w:val="both"/>
        <w:rPr>
          <w:rFonts w:ascii="Arial Narrow" w:hAnsi="Arial Narrow"/>
          <w:color w:val="auto"/>
          <w:sz w:val="20"/>
          <w:szCs w:val="20"/>
        </w:rPr>
      </w:pPr>
    </w:p>
    <w:p w14:paraId="477FB7FE" w14:textId="6912028F" w:rsidR="009D25F9" w:rsidRDefault="000F5536" w:rsidP="00027200">
      <w:pPr>
        <w:jc w:val="both"/>
        <w:rPr>
          <w:rFonts w:ascii="Arial Narrow" w:hAnsi="Arial Narrow"/>
          <w:sz w:val="20"/>
          <w:szCs w:val="20"/>
        </w:rPr>
      </w:pPr>
      <w:r>
        <w:rPr>
          <w:rFonts w:ascii="Arial Narrow" w:hAnsi="Arial Narrow"/>
          <w:sz w:val="20"/>
          <w:szCs w:val="20"/>
        </w:rPr>
        <w:t xml:space="preserve">V </w:t>
      </w:r>
      <w:r w:rsidR="004737C8" w:rsidRPr="007006B5">
        <w:rPr>
          <w:rFonts w:ascii="Arial Narrow" w:hAnsi="Arial Narrow"/>
          <w:sz w:val="20"/>
          <w:szCs w:val="20"/>
        </w:rPr>
        <w:t>Bratislav</w:t>
      </w:r>
      <w:r>
        <w:rPr>
          <w:rFonts w:ascii="Arial Narrow" w:hAnsi="Arial Narrow"/>
          <w:sz w:val="20"/>
          <w:szCs w:val="20"/>
        </w:rPr>
        <w:t>e</w:t>
      </w:r>
      <w:r w:rsidR="004737C8" w:rsidRPr="007006B5">
        <w:rPr>
          <w:rFonts w:ascii="Arial Narrow" w:hAnsi="Arial Narrow"/>
          <w:sz w:val="20"/>
          <w:szCs w:val="20"/>
        </w:rPr>
        <w:t>,</w:t>
      </w:r>
      <w:r>
        <w:rPr>
          <w:rFonts w:ascii="Arial Narrow" w:hAnsi="Arial Narrow"/>
          <w:sz w:val="20"/>
          <w:szCs w:val="20"/>
        </w:rPr>
        <w:t xml:space="preserve"> dňa</w:t>
      </w:r>
      <w:r w:rsidR="004737C8" w:rsidRPr="007006B5">
        <w:rPr>
          <w:rFonts w:ascii="Arial Narrow" w:hAnsi="Arial Narrow"/>
          <w:sz w:val="20"/>
          <w:szCs w:val="20"/>
        </w:rPr>
        <w:t xml:space="preserve"> </w:t>
      </w:r>
      <w:r w:rsidR="002D4362">
        <w:rPr>
          <w:rFonts w:ascii="Arial Narrow" w:hAnsi="Arial Narrow"/>
          <w:sz w:val="20"/>
          <w:szCs w:val="20"/>
        </w:rPr>
        <w:t>0</w:t>
      </w:r>
      <w:r w:rsidR="000014D8">
        <w:rPr>
          <w:rFonts w:ascii="Arial Narrow" w:hAnsi="Arial Narrow"/>
          <w:sz w:val="20"/>
          <w:szCs w:val="20"/>
        </w:rPr>
        <w:t>7</w:t>
      </w:r>
      <w:r w:rsidR="0010485A" w:rsidRPr="00DD5160">
        <w:rPr>
          <w:rFonts w:ascii="Arial Narrow" w:hAnsi="Arial Narrow"/>
          <w:sz w:val="20"/>
          <w:szCs w:val="20"/>
        </w:rPr>
        <w:t>.0</w:t>
      </w:r>
      <w:r w:rsidR="002D4362">
        <w:rPr>
          <w:rFonts w:ascii="Arial Narrow" w:hAnsi="Arial Narrow"/>
          <w:sz w:val="20"/>
          <w:szCs w:val="20"/>
        </w:rPr>
        <w:t>9</w:t>
      </w:r>
      <w:r w:rsidR="0010485A" w:rsidRPr="00DD5160">
        <w:rPr>
          <w:rFonts w:ascii="Arial Narrow" w:hAnsi="Arial Narrow"/>
          <w:sz w:val="20"/>
          <w:szCs w:val="20"/>
        </w:rPr>
        <w:t>.202</w:t>
      </w:r>
      <w:bookmarkEnd w:id="2"/>
      <w:r w:rsidR="000014D8">
        <w:rPr>
          <w:rFonts w:ascii="Arial Narrow" w:hAnsi="Arial Narrow"/>
          <w:sz w:val="20"/>
          <w:szCs w:val="20"/>
        </w:rPr>
        <w:t>3</w:t>
      </w:r>
    </w:p>
    <w:p w14:paraId="7E7D9718" w14:textId="77777777" w:rsidR="00D5797C" w:rsidRPr="007006B5" w:rsidRDefault="00D5797C" w:rsidP="00027200">
      <w:pPr>
        <w:jc w:val="both"/>
        <w:rPr>
          <w:rFonts w:ascii="Arial Narrow" w:hAnsi="Arial Narrow"/>
        </w:rPr>
      </w:pPr>
    </w:p>
    <w:sectPr w:rsidR="00D5797C" w:rsidRPr="007006B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BB48" w14:textId="77777777" w:rsidR="00E72C1B" w:rsidRDefault="00E72C1B" w:rsidP="002E7F2E">
      <w:pPr>
        <w:spacing w:after="0" w:line="240" w:lineRule="auto"/>
      </w:pPr>
      <w:r>
        <w:separator/>
      </w:r>
    </w:p>
  </w:endnote>
  <w:endnote w:type="continuationSeparator" w:id="0">
    <w:p w14:paraId="096224EF" w14:textId="77777777" w:rsidR="00E72C1B" w:rsidRDefault="00E72C1B" w:rsidP="002E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23733"/>
      <w:docPartObj>
        <w:docPartGallery w:val="Page Numbers (Bottom of Page)"/>
        <w:docPartUnique/>
      </w:docPartObj>
    </w:sdtPr>
    <w:sdtEndPr/>
    <w:sdtContent>
      <w:p w14:paraId="26E7A8DC" w14:textId="32DC9E38" w:rsidR="002E7F2E" w:rsidRDefault="002E7F2E">
        <w:pPr>
          <w:pStyle w:val="Pta"/>
          <w:jc w:val="right"/>
        </w:pPr>
        <w:r>
          <w:fldChar w:fldCharType="begin"/>
        </w:r>
        <w:r>
          <w:instrText>PAGE   \* MERGEFORMAT</w:instrText>
        </w:r>
        <w:r>
          <w:fldChar w:fldCharType="separate"/>
        </w:r>
        <w:r>
          <w:t>2</w:t>
        </w:r>
        <w:r>
          <w:fldChar w:fldCharType="end"/>
        </w:r>
      </w:p>
    </w:sdtContent>
  </w:sdt>
  <w:p w14:paraId="7152BE0D" w14:textId="77777777" w:rsidR="002E7F2E" w:rsidRDefault="002E7F2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B185" w14:textId="77777777" w:rsidR="00E72C1B" w:rsidRDefault="00E72C1B" w:rsidP="002E7F2E">
      <w:pPr>
        <w:spacing w:after="0" w:line="240" w:lineRule="auto"/>
      </w:pPr>
      <w:r>
        <w:separator/>
      </w:r>
    </w:p>
  </w:footnote>
  <w:footnote w:type="continuationSeparator" w:id="0">
    <w:p w14:paraId="5073E33C" w14:textId="77777777" w:rsidR="00E72C1B" w:rsidRDefault="00E72C1B" w:rsidP="002E7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C36AE"/>
    <w:multiLevelType w:val="hybridMultilevel"/>
    <w:tmpl w:val="6A061D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E282C1"/>
    <w:multiLevelType w:val="hybridMultilevel"/>
    <w:tmpl w:val="E821CD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B6EBC2"/>
    <w:multiLevelType w:val="hybridMultilevel"/>
    <w:tmpl w:val="14B0E2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A5F984"/>
    <w:multiLevelType w:val="hybridMultilevel"/>
    <w:tmpl w:val="9466BE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452701"/>
    <w:multiLevelType w:val="hybridMultilevel"/>
    <w:tmpl w:val="146A9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AB08D7"/>
    <w:multiLevelType w:val="hybridMultilevel"/>
    <w:tmpl w:val="262592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C03099"/>
    <w:multiLevelType w:val="hybridMultilevel"/>
    <w:tmpl w:val="457876A8"/>
    <w:lvl w:ilvl="0" w:tplc="FFFFFFFF">
      <w:start w:val="1"/>
      <w:numFmt w:val="ideographDigital"/>
      <w:lvlText w:val=""/>
      <w:lvlJc w:val="left"/>
    </w:lvl>
    <w:lvl w:ilvl="1" w:tplc="041B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B85E6C"/>
    <w:multiLevelType w:val="hybridMultilevel"/>
    <w:tmpl w:val="260E64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A65429"/>
    <w:multiLevelType w:val="hybridMultilevel"/>
    <w:tmpl w:val="8C727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5064B4"/>
    <w:multiLevelType w:val="hybridMultilevel"/>
    <w:tmpl w:val="E62FAD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2E51A94"/>
    <w:multiLevelType w:val="hybridMultilevel"/>
    <w:tmpl w:val="A3381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95A37DD"/>
    <w:multiLevelType w:val="hybridMultilevel"/>
    <w:tmpl w:val="4E3E0D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B762477"/>
    <w:multiLevelType w:val="hybridMultilevel"/>
    <w:tmpl w:val="5AB428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D2D5700"/>
    <w:multiLevelType w:val="hybridMultilevel"/>
    <w:tmpl w:val="C2E676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0A31BB4"/>
    <w:multiLevelType w:val="hybridMultilevel"/>
    <w:tmpl w:val="197882FE"/>
    <w:lvl w:ilvl="0" w:tplc="FFFFFFFF">
      <w:start w:val="1"/>
      <w:numFmt w:val="ideographDigital"/>
      <w:lvlText w:val=""/>
      <w:lvlJc w:val="left"/>
    </w:lvl>
    <w:lvl w:ilvl="1" w:tplc="041B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9F23C5F"/>
    <w:multiLevelType w:val="hybridMultilevel"/>
    <w:tmpl w:val="ABA0AD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B951332"/>
    <w:multiLevelType w:val="hybridMultilevel"/>
    <w:tmpl w:val="312E34E6"/>
    <w:lvl w:ilvl="0" w:tplc="1DEC5018">
      <w:start w:val="1"/>
      <w:numFmt w:val="decimal"/>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EDD4B83"/>
    <w:multiLevelType w:val="hybridMultilevel"/>
    <w:tmpl w:val="5C50FB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6A572C"/>
    <w:multiLevelType w:val="hybridMultilevel"/>
    <w:tmpl w:val="D03E6356"/>
    <w:lvl w:ilvl="0" w:tplc="8D40533E">
      <w:start w:val="1"/>
      <w:numFmt w:val="decimal"/>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77624737">
    <w:abstractNumId w:val="3"/>
  </w:num>
  <w:num w:numId="2" w16cid:durableId="1441988915">
    <w:abstractNumId w:val="9"/>
  </w:num>
  <w:num w:numId="3" w16cid:durableId="456603661">
    <w:abstractNumId w:val="0"/>
  </w:num>
  <w:num w:numId="4" w16cid:durableId="1418598566">
    <w:abstractNumId w:val="5"/>
  </w:num>
  <w:num w:numId="5" w16cid:durableId="1132747115">
    <w:abstractNumId w:val="2"/>
  </w:num>
  <w:num w:numId="6" w16cid:durableId="1424455367">
    <w:abstractNumId w:val="1"/>
  </w:num>
  <w:num w:numId="7" w16cid:durableId="52896855">
    <w:abstractNumId w:val="15"/>
  </w:num>
  <w:num w:numId="8" w16cid:durableId="417138202">
    <w:abstractNumId w:val="7"/>
  </w:num>
  <w:num w:numId="9" w16cid:durableId="1422527125">
    <w:abstractNumId w:val="8"/>
  </w:num>
  <w:num w:numId="10" w16cid:durableId="1675645455">
    <w:abstractNumId w:val="10"/>
  </w:num>
  <w:num w:numId="11" w16cid:durableId="1545219029">
    <w:abstractNumId w:val="16"/>
  </w:num>
  <w:num w:numId="12" w16cid:durableId="1528907069">
    <w:abstractNumId w:val="17"/>
  </w:num>
  <w:num w:numId="13" w16cid:durableId="1689135777">
    <w:abstractNumId w:val="18"/>
  </w:num>
  <w:num w:numId="14" w16cid:durableId="399206956">
    <w:abstractNumId w:val="6"/>
  </w:num>
  <w:num w:numId="15" w16cid:durableId="719985223">
    <w:abstractNumId w:val="14"/>
  </w:num>
  <w:num w:numId="16" w16cid:durableId="105008950">
    <w:abstractNumId w:val="12"/>
  </w:num>
  <w:num w:numId="17" w16cid:durableId="457189860">
    <w:abstractNumId w:val="11"/>
  </w:num>
  <w:num w:numId="18" w16cid:durableId="449011154">
    <w:abstractNumId w:val="13"/>
  </w:num>
  <w:num w:numId="19" w16cid:durableId="808942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7C8"/>
    <w:rsid w:val="000014D8"/>
    <w:rsid w:val="00003536"/>
    <w:rsid w:val="00024237"/>
    <w:rsid w:val="00027200"/>
    <w:rsid w:val="0004204F"/>
    <w:rsid w:val="0008037A"/>
    <w:rsid w:val="000955E4"/>
    <w:rsid w:val="000C259F"/>
    <w:rsid w:val="000D5FD9"/>
    <w:rsid w:val="000F5536"/>
    <w:rsid w:val="0010485A"/>
    <w:rsid w:val="001611F8"/>
    <w:rsid w:val="00177EBF"/>
    <w:rsid w:val="001C7DB9"/>
    <w:rsid w:val="001F7D50"/>
    <w:rsid w:val="00294E6D"/>
    <w:rsid w:val="002D4362"/>
    <w:rsid w:val="002E184F"/>
    <w:rsid w:val="002E7F2E"/>
    <w:rsid w:val="003749E4"/>
    <w:rsid w:val="003C54DE"/>
    <w:rsid w:val="003D6134"/>
    <w:rsid w:val="004153F2"/>
    <w:rsid w:val="00461B0A"/>
    <w:rsid w:val="004737C8"/>
    <w:rsid w:val="004C7576"/>
    <w:rsid w:val="004E5A52"/>
    <w:rsid w:val="004F4EA0"/>
    <w:rsid w:val="0056597A"/>
    <w:rsid w:val="005B02C9"/>
    <w:rsid w:val="006307AE"/>
    <w:rsid w:val="00667933"/>
    <w:rsid w:val="0067543A"/>
    <w:rsid w:val="007006B5"/>
    <w:rsid w:val="007174BB"/>
    <w:rsid w:val="0078329E"/>
    <w:rsid w:val="007E675D"/>
    <w:rsid w:val="00814688"/>
    <w:rsid w:val="00862BA2"/>
    <w:rsid w:val="0089225F"/>
    <w:rsid w:val="008D1F75"/>
    <w:rsid w:val="0094793C"/>
    <w:rsid w:val="00957E31"/>
    <w:rsid w:val="0098519B"/>
    <w:rsid w:val="00994A39"/>
    <w:rsid w:val="009D25F9"/>
    <w:rsid w:val="009D2607"/>
    <w:rsid w:val="00A10D64"/>
    <w:rsid w:val="00A11185"/>
    <w:rsid w:val="00A15E56"/>
    <w:rsid w:val="00A21B17"/>
    <w:rsid w:val="00A36D91"/>
    <w:rsid w:val="00A400AE"/>
    <w:rsid w:val="00A46102"/>
    <w:rsid w:val="00A729C4"/>
    <w:rsid w:val="00A85736"/>
    <w:rsid w:val="00A87A62"/>
    <w:rsid w:val="00AF50C7"/>
    <w:rsid w:val="00B07838"/>
    <w:rsid w:val="00B65215"/>
    <w:rsid w:val="00BC3887"/>
    <w:rsid w:val="00BC5688"/>
    <w:rsid w:val="00BE3C98"/>
    <w:rsid w:val="00C20F13"/>
    <w:rsid w:val="00C33FA1"/>
    <w:rsid w:val="00CC23D8"/>
    <w:rsid w:val="00CC65AA"/>
    <w:rsid w:val="00D35695"/>
    <w:rsid w:val="00D4610E"/>
    <w:rsid w:val="00D5797C"/>
    <w:rsid w:val="00D838F9"/>
    <w:rsid w:val="00DD5160"/>
    <w:rsid w:val="00E02B70"/>
    <w:rsid w:val="00E1153B"/>
    <w:rsid w:val="00E126C9"/>
    <w:rsid w:val="00E45CBE"/>
    <w:rsid w:val="00E61C32"/>
    <w:rsid w:val="00E63C7C"/>
    <w:rsid w:val="00E66B57"/>
    <w:rsid w:val="00E72C1B"/>
    <w:rsid w:val="00E77401"/>
    <w:rsid w:val="00EB117A"/>
    <w:rsid w:val="00EC35C4"/>
    <w:rsid w:val="00EC4D3D"/>
    <w:rsid w:val="00EF2E81"/>
    <w:rsid w:val="00EF4795"/>
    <w:rsid w:val="00F01434"/>
    <w:rsid w:val="00F6673D"/>
    <w:rsid w:val="00F667F4"/>
    <w:rsid w:val="00F77CA7"/>
    <w:rsid w:val="00FA2634"/>
    <w:rsid w:val="00FE6317"/>
    <w:rsid w:val="2EAA38BB"/>
    <w:rsid w:val="3F0EA648"/>
    <w:rsid w:val="4958F9DC"/>
    <w:rsid w:val="56D31188"/>
    <w:rsid w:val="597830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3776"/>
  <w15:chartTrackingRefBased/>
  <w15:docId w15:val="{F36E814F-0E71-4A37-9B0F-C6F69F14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737C8"/>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2E7F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E7F2E"/>
  </w:style>
  <w:style w:type="paragraph" w:styleId="Pta">
    <w:name w:val="footer"/>
    <w:basedOn w:val="Normlny"/>
    <w:link w:val="PtaChar"/>
    <w:uiPriority w:val="99"/>
    <w:unhideWhenUsed/>
    <w:rsid w:val="002E7F2E"/>
    <w:pPr>
      <w:tabs>
        <w:tab w:val="center" w:pos="4536"/>
        <w:tab w:val="right" w:pos="9072"/>
      </w:tabs>
      <w:spacing w:after="0" w:line="240" w:lineRule="auto"/>
    </w:pPr>
  </w:style>
  <w:style w:type="character" w:customStyle="1" w:styleId="PtaChar">
    <w:name w:val="Päta Char"/>
    <w:basedOn w:val="Predvolenpsmoodseku"/>
    <w:link w:val="Pta"/>
    <w:uiPriority w:val="99"/>
    <w:rsid w:val="002E7F2E"/>
  </w:style>
  <w:style w:type="paragraph" w:styleId="Odsekzoznamu">
    <w:name w:val="List Paragraph"/>
    <w:basedOn w:val="Normlny"/>
    <w:uiPriority w:val="34"/>
    <w:qFormat/>
    <w:rsid w:val="00F667F4"/>
    <w:pPr>
      <w:ind w:left="720"/>
      <w:contextualSpacing/>
    </w:pPr>
  </w:style>
  <w:style w:type="character" w:styleId="Odkaznakomentr">
    <w:name w:val="annotation reference"/>
    <w:basedOn w:val="Predvolenpsmoodseku"/>
    <w:uiPriority w:val="99"/>
    <w:semiHidden/>
    <w:unhideWhenUsed/>
    <w:rsid w:val="006307AE"/>
    <w:rPr>
      <w:sz w:val="16"/>
      <w:szCs w:val="16"/>
    </w:rPr>
  </w:style>
  <w:style w:type="paragraph" w:styleId="Textkomentra">
    <w:name w:val="annotation text"/>
    <w:basedOn w:val="Normlny"/>
    <w:link w:val="TextkomentraChar"/>
    <w:uiPriority w:val="99"/>
    <w:unhideWhenUsed/>
    <w:rsid w:val="006307AE"/>
    <w:pPr>
      <w:spacing w:line="240" w:lineRule="auto"/>
    </w:pPr>
    <w:rPr>
      <w:sz w:val="20"/>
      <w:szCs w:val="20"/>
    </w:rPr>
  </w:style>
  <w:style w:type="character" w:customStyle="1" w:styleId="TextkomentraChar">
    <w:name w:val="Text komentára Char"/>
    <w:basedOn w:val="Predvolenpsmoodseku"/>
    <w:link w:val="Textkomentra"/>
    <w:uiPriority w:val="99"/>
    <w:rsid w:val="006307AE"/>
    <w:rPr>
      <w:sz w:val="20"/>
      <w:szCs w:val="20"/>
    </w:rPr>
  </w:style>
  <w:style w:type="paragraph" w:styleId="Predmetkomentra">
    <w:name w:val="annotation subject"/>
    <w:basedOn w:val="Textkomentra"/>
    <w:next w:val="Textkomentra"/>
    <w:link w:val="PredmetkomentraChar"/>
    <w:uiPriority w:val="99"/>
    <w:semiHidden/>
    <w:unhideWhenUsed/>
    <w:rsid w:val="006307AE"/>
    <w:rPr>
      <w:b/>
      <w:bCs/>
    </w:rPr>
  </w:style>
  <w:style w:type="character" w:customStyle="1" w:styleId="PredmetkomentraChar">
    <w:name w:val="Predmet komentára Char"/>
    <w:basedOn w:val="TextkomentraChar"/>
    <w:link w:val="Predmetkomentra"/>
    <w:uiPriority w:val="99"/>
    <w:semiHidden/>
    <w:rsid w:val="00630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FAFF4-10AD-4BD0-AEEF-2BF0A04D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1171</Words>
  <Characters>6675</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Bednáriková Mária, Mgr. PhD.</dc:creator>
  <cp:keywords/>
  <dc:description/>
  <cp:lastModifiedBy>Bednáriková Mária, Mgr. PhD.</cp:lastModifiedBy>
  <cp:revision>2</cp:revision>
  <cp:lastPrinted>2022-12-09T13:06:00Z</cp:lastPrinted>
  <dcterms:created xsi:type="dcterms:W3CDTF">2023-09-07T14:08:00Z</dcterms:created>
  <dcterms:modified xsi:type="dcterms:W3CDTF">2023-09-07T14:08:00Z</dcterms:modified>
</cp:coreProperties>
</file>